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8675"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bookmarkStart w:id="0" w:name="_GoBack"/>
      <w:bookmarkEnd w:id="0"/>
      <w:r w:rsidRPr="00593BAD">
        <w:rPr>
          <w:rFonts w:ascii="Open Sans" w:eastAsia="Times New Roman" w:hAnsi="Open Sans" w:cs="Open Sans"/>
          <w:b/>
          <w:bCs/>
          <w:i/>
          <w:iCs/>
          <w:color w:val="4D4D4D"/>
          <w:sz w:val="21"/>
          <w:szCs w:val="21"/>
          <w:lang w:eastAsia="en-CA"/>
        </w:rPr>
        <w:t>Apply By:</w:t>
      </w:r>
      <w:r w:rsidRPr="00593BAD">
        <w:rPr>
          <w:rFonts w:ascii="Open Sans" w:eastAsia="Times New Roman" w:hAnsi="Open Sans" w:cs="Open Sans"/>
          <w:i/>
          <w:iCs/>
          <w:color w:val="4D4D4D"/>
          <w:sz w:val="21"/>
          <w:szCs w:val="21"/>
          <w:lang w:eastAsia="en-CA"/>
        </w:rPr>
        <w:t xml:space="preserve"> Monday, June 12, </w:t>
      </w:r>
      <w:proofErr w:type="gramStart"/>
      <w:r w:rsidRPr="00593BAD">
        <w:rPr>
          <w:rFonts w:ascii="Open Sans" w:eastAsia="Times New Roman" w:hAnsi="Open Sans" w:cs="Open Sans"/>
          <w:i/>
          <w:iCs/>
          <w:color w:val="4D4D4D"/>
          <w:sz w:val="21"/>
          <w:szCs w:val="21"/>
          <w:lang w:eastAsia="en-CA"/>
        </w:rPr>
        <w:t>2023</w:t>
      </w:r>
      <w:proofErr w:type="gramEnd"/>
      <w:r w:rsidRPr="00593BAD">
        <w:rPr>
          <w:rFonts w:ascii="Open Sans" w:eastAsia="Times New Roman" w:hAnsi="Open Sans" w:cs="Open Sans"/>
          <w:i/>
          <w:iCs/>
          <w:color w:val="4D4D4D"/>
          <w:sz w:val="21"/>
          <w:szCs w:val="21"/>
          <w:lang w:eastAsia="en-CA"/>
        </w:rPr>
        <w:t xml:space="preserve"> 11:59 pm EDT</w:t>
      </w:r>
    </w:p>
    <w:p w14:paraId="4CDF649D" w14:textId="77777777" w:rsidR="00593BAD" w:rsidRPr="00593BAD" w:rsidRDefault="00593BAD" w:rsidP="00593BAD">
      <w:pPr>
        <w:shd w:val="clear" w:color="auto" w:fill="FFFFFF"/>
        <w:spacing w:before="300" w:after="150" w:line="240" w:lineRule="auto"/>
        <w:outlineLvl w:val="0"/>
        <w:rPr>
          <w:rFonts w:ascii="inherit" w:eastAsia="Times New Roman" w:hAnsi="inherit" w:cs="Open Sans"/>
          <w:b/>
          <w:bCs/>
          <w:color w:val="4D4D4D"/>
          <w:kern w:val="36"/>
          <w:sz w:val="37"/>
          <w:szCs w:val="37"/>
          <w:lang w:eastAsia="en-CA"/>
        </w:rPr>
      </w:pPr>
      <w:r w:rsidRPr="00593BAD">
        <w:rPr>
          <w:rFonts w:ascii="inherit" w:eastAsia="Times New Roman" w:hAnsi="inherit" w:cs="Open Sans"/>
          <w:b/>
          <w:bCs/>
          <w:color w:val="4D4D4D"/>
          <w:kern w:val="36"/>
          <w:sz w:val="37"/>
          <w:szCs w:val="37"/>
          <w:lang w:eastAsia="en-CA"/>
        </w:rPr>
        <w:t>Fleet Specialist</w:t>
      </w:r>
    </w:p>
    <w:p w14:paraId="3123AF2E"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Organization:</w:t>
      </w:r>
    </w:p>
    <w:p w14:paraId="410450E0"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Ministry of Transportation</w:t>
      </w:r>
    </w:p>
    <w:p w14:paraId="5D9F810F"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Division:</w:t>
      </w:r>
    </w:p>
    <w:p w14:paraId="4B26F491"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Corporate Services Division</w:t>
      </w:r>
    </w:p>
    <w:p w14:paraId="30812988"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City:</w:t>
      </w:r>
    </w:p>
    <w:p w14:paraId="66230B7D"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Kingston, London, North Bay, Peterborough, St Catharines, Thunder Bay, Toronto</w:t>
      </w:r>
    </w:p>
    <w:p w14:paraId="697CA661"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Job Term:</w:t>
      </w:r>
    </w:p>
    <w:p w14:paraId="6E07CD9F"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1 Temporary assignments/contracts up to 12 months with possible extension</w:t>
      </w:r>
    </w:p>
    <w:p w14:paraId="3C684CAA"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Job Code:</w:t>
      </w:r>
    </w:p>
    <w:p w14:paraId="0851F200"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11OAD - Office Administration 11</w:t>
      </w:r>
    </w:p>
    <w:p w14:paraId="4ABD8E1D"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Salary:</w:t>
      </w:r>
    </w:p>
    <w:p w14:paraId="6501DD81"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$29.83 - $35.61 Per Hour*</w:t>
      </w:r>
      <w:r w:rsidRPr="00593BAD">
        <w:rPr>
          <w:rFonts w:ascii="Open Sans" w:eastAsia="Times New Roman" w:hAnsi="Open Sans" w:cs="Open Sans"/>
          <w:color w:val="4D4D4D"/>
          <w:sz w:val="21"/>
          <w:szCs w:val="21"/>
          <w:lang w:eastAsia="en-CA"/>
        </w:rPr>
        <w:br/>
        <w:t>*Indicates the salary listed as per the OPSEU Collective Agreement.</w:t>
      </w:r>
    </w:p>
    <w:p w14:paraId="4E5A656A"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hyperlink r:id="rId8" w:history="1">
        <w:r w:rsidRPr="00593BAD">
          <w:rPr>
            <w:rFonts w:ascii="Open Sans" w:eastAsia="Times New Roman" w:hAnsi="Open Sans" w:cs="Open Sans"/>
            <w:b/>
            <w:bCs/>
            <w:color w:val="0066CC"/>
            <w:sz w:val="21"/>
            <w:szCs w:val="21"/>
            <w:lang w:eastAsia="en-CA"/>
          </w:rPr>
          <w:t>Posting Status:</w:t>
        </w:r>
      </w:hyperlink>
    </w:p>
    <w:p w14:paraId="7CF17EA7"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Open Targeted</w:t>
      </w:r>
    </w:p>
    <w:p w14:paraId="5794C321"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Job ID:</w:t>
      </w:r>
    </w:p>
    <w:p w14:paraId="010EA993"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198908</w:t>
      </w:r>
    </w:p>
    <w:p w14:paraId="2A8C250D" w14:textId="75E2C1CF"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hyperlink r:id="rId9" w:history="1">
        <w:r w:rsidRPr="00593BAD">
          <w:rPr>
            <w:rFonts w:ascii="Open Sans" w:eastAsia="Times New Roman" w:hAnsi="Open Sans" w:cs="Open Sans"/>
            <w:noProof/>
            <w:color w:val="0066CC"/>
            <w:sz w:val="21"/>
            <w:szCs w:val="21"/>
            <w:lang w:eastAsia="en-CA"/>
          </w:rPr>
          <mc:AlternateContent>
            <mc:Choice Requires="wps">
              <w:drawing>
                <wp:inline distT="0" distB="0" distL="0" distR="0" wp14:anchorId="103DB64F" wp14:editId="0A6C4013">
                  <wp:extent cx="304800" cy="304800"/>
                  <wp:effectExtent l="0" t="0" r="0" b="0"/>
                  <wp:docPr id="3" name="Rectangl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F8F3C" id="Rectangle 3" o:spid="_x0000_s1026" href="https://www.gojobs.gov.on.ca/Apply.aspx?Language=English&amp;JobID=1989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593BAD">
          <w:rPr>
            <w:rFonts w:ascii="Open Sans" w:eastAsia="Times New Roman" w:hAnsi="Open Sans" w:cs="Open Sans"/>
            <w:color w:val="0066CC"/>
            <w:sz w:val="21"/>
            <w:szCs w:val="21"/>
            <w:u w:val="single"/>
            <w:lang w:eastAsia="en-CA"/>
          </w:rPr>
          <w:t> </w:t>
        </w:r>
        <w:r w:rsidRPr="00593BAD">
          <w:rPr>
            <w:rFonts w:ascii="Open Sans" w:eastAsia="Times New Roman" w:hAnsi="Open Sans" w:cs="Open Sans"/>
            <w:b/>
            <w:bCs/>
            <w:color w:val="0066CC"/>
            <w:sz w:val="21"/>
            <w:szCs w:val="21"/>
            <w:lang w:eastAsia="en-CA"/>
          </w:rPr>
          <w:t>Apply Online</w:t>
        </w:r>
      </w:hyperlink>
    </w:p>
    <w:p w14:paraId="5D76237D" w14:textId="3D396A4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hyperlink r:id="rId10" w:history="1">
        <w:r w:rsidRPr="00593BAD">
          <w:rPr>
            <w:rFonts w:ascii="Open Sans" w:eastAsia="Times New Roman" w:hAnsi="Open Sans" w:cs="Open Sans"/>
            <w:noProof/>
            <w:color w:val="0066CC"/>
            <w:sz w:val="21"/>
            <w:szCs w:val="21"/>
            <w:lang w:eastAsia="en-CA"/>
          </w:rPr>
          <mc:AlternateContent>
            <mc:Choice Requires="wps">
              <w:drawing>
                <wp:inline distT="0" distB="0" distL="0" distR="0" wp14:anchorId="2A87B7B0" wp14:editId="1CE2A0A4">
                  <wp:extent cx="304800" cy="304800"/>
                  <wp:effectExtent l="0" t="0" r="0" b="0"/>
                  <wp:docPr id="2" name="Rectangl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E74DB" id="Rectangle 2" o:spid="_x0000_s1026" href="https://intra.ejobs.careers.gov.on.ca/PDR.aspx?Language=English&amp;JobID=1989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593BAD">
          <w:rPr>
            <w:rFonts w:ascii="Open Sans" w:eastAsia="Times New Roman" w:hAnsi="Open Sans" w:cs="Open Sans"/>
            <w:color w:val="0066CC"/>
            <w:sz w:val="21"/>
            <w:szCs w:val="21"/>
            <w:u w:val="single"/>
            <w:lang w:eastAsia="en-CA"/>
          </w:rPr>
          <w:t> </w:t>
        </w:r>
        <w:r w:rsidRPr="00593BAD">
          <w:rPr>
            <w:rFonts w:ascii="Open Sans" w:eastAsia="Times New Roman" w:hAnsi="Open Sans" w:cs="Open Sans"/>
            <w:b/>
            <w:bCs/>
            <w:color w:val="0066CC"/>
            <w:sz w:val="21"/>
            <w:szCs w:val="21"/>
            <w:lang w:eastAsia="en-CA"/>
          </w:rPr>
          <w:t>View Job Description</w:t>
        </w:r>
      </w:hyperlink>
    </w:p>
    <w:p w14:paraId="183C477E" w14:textId="77777777" w:rsidR="00593BAD" w:rsidRPr="00593BAD" w:rsidRDefault="00593BAD" w:rsidP="00593BAD">
      <w:pPr>
        <w:shd w:val="clear" w:color="auto" w:fill="FFFFFF"/>
        <w:spacing w:before="300" w:after="30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pict w14:anchorId="339E9D40">
          <v:rect id="_x0000_i1028" style="width:0;height:0" o:hralign="center" o:hrstd="t" o:hr="t" fillcolor="#a0a0a0" stroked="f"/>
        </w:pict>
      </w:r>
    </w:p>
    <w:p w14:paraId="5B8F7D18" w14:textId="77777777" w:rsidR="00593BAD" w:rsidRPr="00593BAD" w:rsidRDefault="00593BAD" w:rsidP="00593BAD">
      <w:pPr>
        <w:shd w:val="clear" w:color="auto" w:fill="FFFFFF"/>
        <w:spacing w:before="300" w:after="30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Come and check out this opportunity with a growing and evolving office. Our Regional Fleet Services Office will provide new challenges to you as we expand our business to support a broad client group and provide opportunities for you to use your strategic, organizational and customer service skills.</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t>Note: This position is required to report to and work from the physical work location a minimum of three days per week. Current hybrid work arrangements are subject to change. The work location will be determined based on the successful candidate and can be located at any of the following offices:</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t>125 Sir William Hearst, Toronto, ON</w:t>
      </w:r>
      <w:r w:rsidRPr="00593BAD">
        <w:rPr>
          <w:rFonts w:ascii="Open Sans" w:eastAsia="Times New Roman" w:hAnsi="Open Sans" w:cs="Open Sans"/>
          <w:color w:val="4D4D4D"/>
          <w:sz w:val="21"/>
          <w:szCs w:val="21"/>
          <w:lang w:eastAsia="en-CA"/>
        </w:rPr>
        <w:br/>
        <w:t>301 St. Paul Street, St Catharines, ON</w:t>
      </w:r>
      <w:r w:rsidRPr="00593BAD">
        <w:rPr>
          <w:rFonts w:ascii="Open Sans" w:eastAsia="Times New Roman" w:hAnsi="Open Sans" w:cs="Open Sans"/>
          <w:color w:val="4D4D4D"/>
          <w:sz w:val="21"/>
          <w:szCs w:val="21"/>
          <w:lang w:eastAsia="en-CA"/>
        </w:rPr>
        <w:br/>
        <w:t>447 McKeown Avenue, North Bay, ON</w:t>
      </w:r>
      <w:r w:rsidRPr="00593BAD">
        <w:rPr>
          <w:rFonts w:ascii="Open Sans" w:eastAsia="Times New Roman" w:hAnsi="Open Sans" w:cs="Open Sans"/>
          <w:color w:val="4D4D4D"/>
          <w:sz w:val="21"/>
          <w:szCs w:val="21"/>
          <w:lang w:eastAsia="en-CA"/>
        </w:rPr>
        <w:br/>
        <w:t>300 Water Street, Peterborough, ON</w:t>
      </w:r>
      <w:r w:rsidRPr="00593BAD">
        <w:rPr>
          <w:rFonts w:ascii="Open Sans" w:eastAsia="Times New Roman" w:hAnsi="Open Sans" w:cs="Open Sans"/>
          <w:color w:val="4D4D4D"/>
          <w:sz w:val="21"/>
          <w:szCs w:val="21"/>
          <w:lang w:eastAsia="en-CA"/>
        </w:rPr>
        <w:br/>
        <w:t>659 Exeter Rd, London, ON</w:t>
      </w:r>
      <w:r w:rsidRPr="00593BAD">
        <w:rPr>
          <w:rFonts w:ascii="Open Sans" w:eastAsia="Times New Roman" w:hAnsi="Open Sans" w:cs="Open Sans"/>
          <w:color w:val="4D4D4D"/>
          <w:sz w:val="21"/>
          <w:szCs w:val="21"/>
          <w:lang w:eastAsia="en-CA"/>
        </w:rPr>
        <w:br/>
        <w:t>777 Bay St, Toronto, ON</w:t>
      </w:r>
      <w:r w:rsidRPr="00593BAD">
        <w:rPr>
          <w:rFonts w:ascii="Open Sans" w:eastAsia="Times New Roman" w:hAnsi="Open Sans" w:cs="Open Sans"/>
          <w:color w:val="4D4D4D"/>
          <w:sz w:val="21"/>
          <w:szCs w:val="21"/>
          <w:lang w:eastAsia="en-CA"/>
        </w:rPr>
        <w:br/>
        <w:t>1355 John Counter Blvd, Kingston, ON</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lastRenderedPageBreak/>
        <w:t>615 James St S, Thunder Bay, ON</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r>
    </w:p>
    <w:p w14:paraId="2ABEF722" w14:textId="77777777" w:rsidR="00593BAD" w:rsidRPr="00593BAD" w:rsidRDefault="00593BAD" w:rsidP="00593BAD">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593BAD">
        <w:rPr>
          <w:rFonts w:ascii="inherit" w:eastAsia="Times New Roman" w:hAnsi="inherit" w:cs="Open Sans"/>
          <w:b/>
          <w:bCs/>
          <w:color w:val="4D4D4D"/>
          <w:sz w:val="26"/>
          <w:szCs w:val="26"/>
          <w:lang w:eastAsia="en-CA"/>
        </w:rPr>
        <w:t>OPS Commitment to Diversity, Inclusion, Accessibility, and Anti-Racism:</w:t>
      </w:r>
    </w:p>
    <w:p w14:paraId="7B1B9F07"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We are committed to build a workforce that reflects the communities we serve and to promote a diverse, anti-racist, inclusive, accessible, merit-based, respectful and equitable workplace.</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t>We invite all interested individuals to apply and encourage applications from people with disabilities, Indigenous, Black, and racialized individuals, as well as people from a diversity of ethnic and cultural origins, sexual orientations, gender identities and expressions.</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t>Visit the </w:t>
      </w:r>
      <w:hyperlink r:id="rId11" w:history="1">
        <w:r w:rsidRPr="00593BAD">
          <w:rPr>
            <w:rFonts w:ascii="Open Sans" w:eastAsia="Times New Roman" w:hAnsi="Open Sans" w:cs="Open Sans"/>
            <w:color w:val="0066CC"/>
            <w:sz w:val="21"/>
            <w:szCs w:val="21"/>
            <w:u w:val="single"/>
            <w:lang w:eastAsia="en-CA"/>
          </w:rPr>
          <w:t>OPS Anti-Racism Policy</w:t>
        </w:r>
      </w:hyperlink>
      <w:r w:rsidRPr="00593BAD">
        <w:rPr>
          <w:rFonts w:ascii="Open Sans" w:eastAsia="Times New Roman" w:hAnsi="Open Sans" w:cs="Open Sans"/>
          <w:color w:val="4D4D4D"/>
          <w:sz w:val="21"/>
          <w:szCs w:val="21"/>
          <w:lang w:eastAsia="en-CA"/>
        </w:rPr>
        <w:t> and the </w:t>
      </w:r>
      <w:hyperlink r:id="rId12" w:history="1">
        <w:r w:rsidRPr="00593BAD">
          <w:rPr>
            <w:rFonts w:ascii="Open Sans" w:eastAsia="Times New Roman" w:hAnsi="Open Sans" w:cs="Open Sans"/>
            <w:color w:val="0066CC"/>
            <w:sz w:val="21"/>
            <w:szCs w:val="21"/>
            <w:u w:val="single"/>
            <w:lang w:eastAsia="en-CA"/>
          </w:rPr>
          <w:t>OPS Diversity and Inclusion Blueprint</w:t>
        </w:r>
      </w:hyperlink>
      <w:r w:rsidRPr="00593BAD">
        <w:rPr>
          <w:rFonts w:ascii="Open Sans" w:eastAsia="Times New Roman" w:hAnsi="Open Sans" w:cs="Open Sans"/>
          <w:color w:val="4D4D4D"/>
          <w:sz w:val="21"/>
          <w:szCs w:val="21"/>
          <w:lang w:eastAsia="en-CA"/>
        </w:rPr>
        <w:t> pages to learn more about the OPS commitment to advance racial equity, accessibility, diversity, and inclusion in the public service.</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t>We offer employment accommodation across the recruitment process and all aspects of employment consistent with the requirements of Ontario's </w:t>
      </w:r>
      <w:hyperlink r:id="rId13" w:history="1">
        <w:r w:rsidRPr="00593BAD">
          <w:rPr>
            <w:rFonts w:ascii="Open Sans" w:eastAsia="Times New Roman" w:hAnsi="Open Sans" w:cs="Open Sans"/>
            <w:color w:val="0066CC"/>
            <w:sz w:val="21"/>
            <w:szCs w:val="21"/>
            <w:u w:val="single"/>
            <w:lang w:eastAsia="en-CA"/>
          </w:rPr>
          <w:t>Human Rights Code</w:t>
        </w:r>
      </w:hyperlink>
      <w:r w:rsidRPr="00593BAD">
        <w:rPr>
          <w:rFonts w:ascii="Open Sans" w:eastAsia="Times New Roman" w:hAnsi="Open Sans" w:cs="Open Sans"/>
          <w:color w:val="4D4D4D"/>
          <w:sz w:val="21"/>
          <w:szCs w:val="21"/>
          <w:lang w:eastAsia="en-CA"/>
        </w:rPr>
        <w:t>. Refer to the "How to apply" section if you require a disability-related accommodation.</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r>
    </w:p>
    <w:p w14:paraId="6DB0BAEA" w14:textId="77777777" w:rsidR="00593BAD" w:rsidRPr="00593BAD" w:rsidRDefault="00593BAD" w:rsidP="00593BAD">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593BAD">
        <w:rPr>
          <w:rFonts w:ascii="inherit" w:eastAsia="Times New Roman" w:hAnsi="inherit" w:cs="Open Sans"/>
          <w:b/>
          <w:bCs/>
          <w:color w:val="4D4D4D"/>
          <w:sz w:val="26"/>
          <w:szCs w:val="26"/>
          <w:lang w:eastAsia="en-CA"/>
        </w:rPr>
        <w:t>What can I expect to do in this role?</w:t>
      </w:r>
    </w:p>
    <w:p w14:paraId="2FFF8816"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In this position, you will:</w:t>
      </w:r>
      <w:r w:rsidRPr="00593BAD">
        <w:rPr>
          <w:rFonts w:ascii="Open Sans" w:eastAsia="Times New Roman" w:hAnsi="Open Sans" w:cs="Open Sans"/>
          <w:color w:val="4D4D4D"/>
          <w:sz w:val="21"/>
          <w:szCs w:val="21"/>
          <w:lang w:eastAsia="en-CA"/>
        </w:rPr>
        <w:br/>
        <w:t>• provide a range of program, administrative and operational services within a team environment</w:t>
      </w:r>
      <w:r w:rsidRPr="00593BAD">
        <w:rPr>
          <w:rFonts w:ascii="Open Sans" w:eastAsia="Times New Roman" w:hAnsi="Open Sans" w:cs="Open Sans"/>
          <w:color w:val="4D4D4D"/>
          <w:sz w:val="21"/>
          <w:szCs w:val="21"/>
          <w:lang w:eastAsia="en-CA"/>
        </w:rPr>
        <w:br/>
        <w:t>• support of the delivery of fleet management operations for OPS vehicle users within a geographic region</w:t>
      </w:r>
      <w:r w:rsidRPr="00593BAD">
        <w:rPr>
          <w:rFonts w:ascii="Open Sans" w:eastAsia="Times New Roman" w:hAnsi="Open Sans" w:cs="Open Sans"/>
          <w:color w:val="4D4D4D"/>
          <w:sz w:val="21"/>
          <w:szCs w:val="21"/>
          <w:lang w:eastAsia="en-CA"/>
        </w:rPr>
        <w:br/>
        <w:t>• provide statistical analysis and develop a variety of regular and ad hoc reports</w:t>
      </w:r>
      <w:r w:rsidRPr="00593BAD">
        <w:rPr>
          <w:rFonts w:ascii="Open Sans" w:eastAsia="Times New Roman" w:hAnsi="Open Sans" w:cs="Open Sans"/>
          <w:color w:val="4D4D4D"/>
          <w:sz w:val="21"/>
          <w:szCs w:val="21"/>
          <w:lang w:eastAsia="en-CA"/>
        </w:rPr>
        <w:br/>
        <w:t>• make recommendations to enhance administrative/program efficiency</w:t>
      </w:r>
      <w:r w:rsidRPr="00593BAD">
        <w:rPr>
          <w:rFonts w:ascii="Open Sans" w:eastAsia="Times New Roman" w:hAnsi="Open Sans" w:cs="Open Sans"/>
          <w:color w:val="4D4D4D"/>
          <w:sz w:val="21"/>
          <w:szCs w:val="21"/>
          <w:lang w:eastAsia="en-CA"/>
        </w:rPr>
        <w:br/>
        <w:t>• provide excellent customer service to our clients</w:t>
      </w:r>
      <w:r w:rsidRPr="00593BAD">
        <w:rPr>
          <w:rFonts w:ascii="Open Sans" w:eastAsia="Times New Roman" w:hAnsi="Open Sans" w:cs="Open Sans"/>
          <w:color w:val="4D4D4D"/>
          <w:sz w:val="21"/>
          <w:szCs w:val="21"/>
          <w:lang w:eastAsia="en-CA"/>
        </w:rPr>
        <w:br/>
        <w:t>• act as liaison between the Ministry clients and the Fleet Management Centre (FMC).</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r>
    </w:p>
    <w:p w14:paraId="79148F2D" w14:textId="77777777" w:rsidR="00593BAD" w:rsidRPr="00593BAD" w:rsidRDefault="00593BAD" w:rsidP="00593BAD">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593BAD">
        <w:rPr>
          <w:rFonts w:ascii="inherit" w:eastAsia="Times New Roman" w:hAnsi="inherit" w:cs="Open Sans"/>
          <w:b/>
          <w:bCs/>
          <w:color w:val="4D4D4D"/>
          <w:sz w:val="26"/>
          <w:szCs w:val="26"/>
          <w:lang w:eastAsia="en-CA"/>
        </w:rPr>
        <w:t>How do I qualify?</w:t>
      </w:r>
    </w:p>
    <w:p w14:paraId="24C5B3BA" w14:textId="77777777" w:rsidR="00593BAD" w:rsidRPr="00593BAD" w:rsidRDefault="00593BAD" w:rsidP="00593BAD">
      <w:pPr>
        <w:shd w:val="clear" w:color="auto" w:fill="FFFFFF"/>
        <w:spacing w:before="300" w:after="150" w:line="240" w:lineRule="auto"/>
        <w:outlineLvl w:val="2"/>
        <w:rPr>
          <w:rFonts w:ascii="inherit" w:eastAsia="Times New Roman" w:hAnsi="inherit" w:cs="Open Sans"/>
          <w:color w:val="666666"/>
          <w:sz w:val="25"/>
          <w:szCs w:val="25"/>
          <w:lang w:eastAsia="en-CA"/>
        </w:rPr>
      </w:pPr>
      <w:r w:rsidRPr="00593BAD">
        <w:rPr>
          <w:rFonts w:ascii="inherit" w:eastAsia="Times New Roman" w:hAnsi="inherit" w:cs="Open Sans"/>
          <w:color w:val="666666"/>
          <w:sz w:val="25"/>
          <w:szCs w:val="25"/>
          <w:lang w:eastAsia="en-CA"/>
        </w:rPr>
        <w:t>Research, Analytical and Reasoning Skills:</w:t>
      </w:r>
    </w:p>
    <w:p w14:paraId="4F8C9C25"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 You have research, analytical and reasoning skills to research, assess and prepare a variety of involved reports</w:t>
      </w:r>
      <w:r w:rsidRPr="00593BAD">
        <w:rPr>
          <w:rFonts w:ascii="Open Sans" w:eastAsia="Times New Roman" w:hAnsi="Open Sans" w:cs="Open Sans"/>
          <w:color w:val="4D4D4D"/>
          <w:sz w:val="21"/>
          <w:szCs w:val="21"/>
          <w:lang w:eastAsia="en-CA"/>
        </w:rPr>
        <w:br/>
        <w:t>• You have knowledge of research and data/statistical analysis and techniques to conduct statistical data analysis</w:t>
      </w:r>
      <w:r w:rsidRPr="00593BAD">
        <w:rPr>
          <w:rFonts w:ascii="Open Sans" w:eastAsia="Times New Roman" w:hAnsi="Open Sans" w:cs="Open Sans"/>
          <w:color w:val="4D4D4D"/>
          <w:sz w:val="21"/>
          <w:szCs w:val="21"/>
          <w:lang w:eastAsia="en-CA"/>
        </w:rPr>
        <w:br/>
        <w:t xml:space="preserve">• You </w:t>
      </w:r>
      <w:proofErr w:type="gramStart"/>
      <w:r w:rsidRPr="00593BAD">
        <w:rPr>
          <w:rFonts w:ascii="Open Sans" w:eastAsia="Times New Roman" w:hAnsi="Open Sans" w:cs="Open Sans"/>
          <w:color w:val="4D4D4D"/>
          <w:sz w:val="21"/>
          <w:szCs w:val="21"/>
          <w:lang w:eastAsia="en-CA"/>
        </w:rPr>
        <w:t>have the ability to</w:t>
      </w:r>
      <w:proofErr w:type="gramEnd"/>
      <w:r w:rsidRPr="00593BAD">
        <w:rPr>
          <w:rFonts w:ascii="Open Sans" w:eastAsia="Times New Roman" w:hAnsi="Open Sans" w:cs="Open Sans"/>
          <w:color w:val="4D4D4D"/>
          <w:sz w:val="21"/>
          <w:szCs w:val="21"/>
          <w:lang w:eastAsia="en-CA"/>
        </w:rPr>
        <w:t xml:space="preserve"> interpret policies, procedures and relevant legislation</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lastRenderedPageBreak/>
        <w:br/>
      </w:r>
    </w:p>
    <w:p w14:paraId="604F0C69" w14:textId="77777777" w:rsidR="00593BAD" w:rsidRPr="00593BAD" w:rsidRDefault="00593BAD" w:rsidP="00593BAD">
      <w:pPr>
        <w:shd w:val="clear" w:color="auto" w:fill="FFFFFF"/>
        <w:spacing w:before="300" w:after="150" w:line="240" w:lineRule="auto"/>
        <w:outlineLvl w:val="2"/>
        <w:rPr>
          <w:rFonts w:ascii="inherit" w:eastAsia="Times New Roman" w:hAnsi="inherit" w:cs="Open Sans"/>
          <w:color w:val="666666"/>
          <w:sz w:val="25"/>
          <w:szCs w:val="25"/>
          <w:lang w:eastAsia="en-CA"/>
        </w:rPr>
      </w:pPr>
      <w:r w:rsidRPr="00593BAD">
        <w:rPr>
          <w:rFonts w:ascii="inherit" w:eastAsia="Times New Roman" w:hAnsi="inherit" w:cs="Open Sans"/>
          <w:color w:val="666666"/>
          <w:sz w:val="25"/>
          <w:szCs w:val="25"/>
          <w:lang w:eastAsia="en-CA"/>
        </w:rPr>
        <w:t>Computer Skills:</w:t>
      </w:r>
    </w:p>
    <w:p w14:paraId="539BF13C"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 You have demonstrated knowledge of and skills with computer software programs, database management and typing skills to produce reports and other materials</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r>
    </w:p>
    <w:p w14:paraId="20826384" w14:textId="77777777" w:rsidR="00593BAD" w:rsidRPr="00593BAD" w:rsidRDefault="00593BAD" w:rsidP="00593BAD">
      <w:pPr>
        <w:shd w:val="clear" w:color="auto" w:fill="FFFFFF"/>
        <w:spacing w:before="300" w:after="150" w:line="240" w:lineRule="auto"/>
        <w:outlineLvl w:val="2"/>
        <w:rPr>
          <w:rFonts w:ascii="inherit" w:eastAsia="Times New Roman" w:hAnsi="inherit" w:cs="Open Sans"/>
          <w:color w:val="666666"/>
          <w:sz w:val="25"/>
          <w:szCs w:val="25"/>
          <w:lang w:eastAsia="en-CA"/>
        </w:rPr>
      </w:pPr>
      <w:r w:rsidRPr="00593BAD">
        <w:rPr>
          <w:rFonts w:ascii="inherit" w:eastAsia="Times New Roman" w:hAnsi="inherit" w:cs="Open Sans"/>
          <w:color w:val="666666"/>
          <w:sz w:val="25"/>
          <w:szCs w:val="25"/>
          <w:lang w:eastAsia="en-CA"/>
        </w:rPr>
        <w:t>Customer Service and Communication Skills:</w:t>
      </w:r>
    </w:p>
    <w:p w14:paraId="453074D4"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 You have proven customer service skills</w:t>
      </w:r>
      <w:r w:rsidRPr="00593BAD">
        <w:rPr>
          <w:rFonts w:ascii="Open Sans" w:eastAsia="Times New Roman" w:hAnsi="Open Sans" w:cs="Open Sans"/>
          <w:color w:val="4D4D4D"/>
          <w:sz w:val="21"/>
          <w:szCs w:val="21"/>
          <w:lang w:eastAsia="en-CA"/>
        </w:rPr>
        <w:br/>
        <w:t xml:space="preserve">• You have knowledge of customer service techniques, </w:t>
      </w:r>
      <w:proofErr w:type="gramStart"/>
      <w:r w:rsidRPr="00593BAD">
        <w:rPr>
          <w:rFonts w:ascii="Open Sans" w:eastAsia="Times New Roman" w:hAnsi="Open Sans" w:cs="Open Sans"/>
          <w:color w:val="4D4D4D"/>
          <w:sz w:val="21"/>
          <w:szCs w:val="21"/>
          <w:lang w:eastAsia="en-CA"/>
        </w:rPr>
        <w:t>applications</w:t>
      </w:r>
      <w:proofErr w:type="gramEnd"/>
      <w:r w:rsidRPr="00593BAD">
        <w:rPr>
          <w:rFonts w:ascii="Open Sans" w:eastAsia="Times New Roman" w:hAnsi="Open Sans" w:cs="Open Sans"/>
          <w:color w:val="4D4D4D"/>
          <w:sz w:val="21"/>
          <w:szCs w:val="21"/>
          <w:lang w:eastAsia="en-CA"/>
        </w:rPr>
        <w:t xml:space="preserve"> and standards</w:t>
      </w:r>
      <w:r w:rsidRPr="00593BAD">
        <w:rPr>
          <w:rFonts w:ascii="Open Sans" w:eastAsia="Times New Roman" w:hAnsi="Open Sans" w:cs="Open Sans"/>
          <w:color w:val="4D4D4D"/>
          <w:sz w:val="21"/>
          <w:szCs w:val="21"/>
          <w:lang w:eastAsia="en-CA"/>
        </w:rPr>
        <w:br/>
        <w:t>• You have communication skills to provide information</w:t>
      </w:r>
      <w:r w:rsidRPr="00593BAD">
        <w:rPr>
          <w:rFonts w:ascii="Open Sans" w:eastAsia="Times New Roman" w:hAnsi="Open Sans" w:cs="Open Sans"/>
          <w:color w:val="4D4D4D"/>
          <w:sz w:val="21"/>
          <w:szCs w:val="21"/>
          <w:lang w:eastAsia="en-CA"/>
        </w:rPr>
        <w:br/>
        <w:t>• You have interpersonal skills to effectively interact with clients, manufacturers and insurance adjustors</w:t>
      </w:r>
      <w:r w:rsidRPr="00593BAD">
        <w:rPr>
          <w:rFonts w:ascii="Open Sans" w:eastAsia="Times New Roman" w:hAnsi="Open Sans" w:cs="Open Sans"/>
          <w:color w:val="4D4D4D"/>
          <w:sz w:val="21"/>
          <w:szCs w:val="21"/>
          <w:lang w:eastAsia="en-CA"/>
        </w:rPr>
        <w:br/>
        <w:t>• You have presentation and training skills to share information with staff and clients</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r>
    </w:p>
    <w:p w14:paraId="6EFEB37E" w14:textId="77777777" w:rsidR="00593BAD" w:rsidRPr="00593BAD" w:rsidRDefault="00593BAD" w:rsidP="00593BAD">
      <w:pPr>
        <w:shd w:val="clear" w:color="auto" w:fill="FFFFFF"/>
        <w:spacing w:before="300" w:after="150" w:line="240" w:lineRule="auto"/>
        <w:outlineLvl w:val="2"/>
        <w:rPr>
          <w:rFonts w:ascii="inherit" w:eastAsia="Times New Roman" w:hAnsi="inherit" w:cs="Open Sans"/>
          <w:color w:val="666666"/>
          <w:sz w:val="25"/>
          <w:szCs w:val="25"/>
          <w:lang w:eastAsia="en-CA"/>
        </w:rPr>
      </w:pPr>
      <w:r w:rsidRPr="00593BAD">
        <w:rPr>
          <w:rFonts w:ascii="inherit" w:eastAsia="Times New Roman" w:hAnsi="inherit" w:cs="Open Sans"/>
          <w:color w:val="666666"/>
          <w:sz w:val="25"/>
          <w:szCs w:val="25"/>
          <w:lang w:eastAsia="en-CA"/>
        </w:rPr>
        <w:t>Organizational and Coordination skills</w:t>
      </w:r>
    </w:p>
    <w:p w14:paraId="3C38D7BE"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 You have organizational and coordination skills</w:t>
      </w:r>
      <w:r w:rsidRPr="00593BAD">
        <w:rPr>
          <w:rFonts w:ascii="Open Sans" w:eastAsia="Times New Roman" w:hAnsi="Open Sans" w:cs="Open Sans"/>
          <w:color w:val="4D4D4D"/>
          <w:sz w:val="21"/>
          <w:szCs w:val="21"/>
          <w:lang w:eastAsia="en-CA"/>
        </w:rPr>
        <w:br/>
        <w:t xml:space="preserve">• You </w:t>
      </w:r>
      <w:proofErr w:type="gramStart"/>
      <w:r w:rsidRPr="00593BAD">
        <w:rPr>
          <w:rFonts w:ascii="Open Sans" w:eastAsia="Times New Roman" w:hAnsi="Open Sans" w:cs="Open Sans"/>
          <w:color w:val="4D4D4D"/>
          <w:sz w:val="21"/>
          <w:szCs w:val="21"/>
          <w:lang w:eastAsia="en-CA"/>
        </w:rPr>
        <w:t>have the ability to</w:t>
      </w:r>
      <w:proofErr w:type="gramEnd"/>
      <w:r w:rsidRPr="00593BAD">
        <w:rPr>
          <w:rFonts w:ascii="Open Sans" w:eastAsia="Times New Roman" w:hAnsi="Open Sans" w:cs="Open Sans"/>
          <w:color w:val="4D4D4D"/>
          <w:sz w:val="21"/>
          <w:szCs w:val="21"/>
          <w:lang w:eastAsia="en-CA"/>
        </w:rPr>
        <w:t xml:space="preserve"> prioritize work and problem solve</w:t>
      </w:r>
      <w:r w:rsidRPr="00593BAD">
        <w:rPr>
          <w:rFonts w:ascii="Open Sans" w:eastAsia="Times New Roman" w:hAnsi="Open Sans" w:cs="Open Sans"/>
          <w:color w:val="4D4D4D"/>
          <w:sz w:val="21"/>
          <w:szCs w:val="21"/>
          <w:lang w:eastAsia="en-CA"/>
        </w:rPr>
        <w:br/>
      </w:r>
    </w:p>
    <w:p w14:paraId="6BB96E4F" w14:textId="77777777" w:rsidR="00593BAD" w:rsidRPr="00593BAD" w:rsidRDefault="00593BAD" w:rsidP="00593BAD">
      <w:pPr>
        <w:shd w:val="clear" w:color="auto" w:fill="003359"/>
        <w:spacing w:after="0" w:line="240" w:lineRule="auto"/>
        <w:outlineLvl w:val="1"/>
        <w:rPr>
          <w:rFonts w:ascii="inherit" w:eastAsia="Times New Roman" w:hAnsi="inherit" w:cs="Open Sans"/>
          <w:b/>
          <w:bCs/>
          <w:color w:val="FFFFFF"/>
          <w:sz w:val="26"/>
          <w:szCs w:val="26"/>
          <w:lang w:eastAsia="en-CA"/>
        </w:rPr>
      </w:pPr>
      <w:r w:rsidRPr="00593BAD">
        <w:rPr>
          <w:rFonts w:ascii="inherit" w:eastAsia="Times New Roman" w:hAnsi="inherit" w:cs="Open Sans"/>
          <w:b/>
          <w:bCs/>
          <w:color w:val="FFFFFF"/>
          <w:sz w:val="26"/>
          <w:szCs w:val="26"/>
          <w:lang w:eastAsia="en-CA"/>
        </w:rPr>
        <w:t>Additional Information</w:t>
      </w:r>
    </w:p>
    <w:p w14:paraId="43C9C82E"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Address:</w:t>
      </w:r>
    </w:p>
    <w:p w14:paraId="2F1173BD" w14:textId="77777777" w:rsidR="00593BAD" w:rsidRPr="00593BAD" w:rsidRDefault="00593BAD" w:rsidP="00593BAD">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1 Temporary, duration up to 12 months, 301 St Paul St, St Catharines, West Region or 125 Sir William Hearst Ave, Toronto, Toronto Region or 447 McKeown Ave, North Bay, North Region or 300 Water St, Peterborough, East Region or 659 Exeter Rd, London, West Region or 777 Bay St, Toronto, Toronto Region or 1355 John Counter Blvd, Kingston, East Region or 615 James St S, Thunder Bay, North Region</w:t>
      </w:r>
    </w:p>
    <w:p w14:paraId="4B91EA22"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Compensation Group:</w:t>
      </w:r>
    </w:p>
    <w:p w14:paraId="37CFF757"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Ontario Public Service Employees Union</w:t>
      </w:r>
    </w:p>
    <w:p w14:paraId="6C7FD3C0"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hyperlink r:id="rId14" w:history="1">
        <w:r w:rsidRPr="00593BAD">
          <w:rPr>
            <w:rFonts w:ascii="Open Sans" w:eastAsia="Times New Roman" w:hAnsi="Open Sans" w:cs="Open Sans"/>
            <w:b/>
            <w:bCs/>
            <w:color w:val="0066CC"/>
            <w:sz w:val="21"/>
            <w:szCs w:val="21"/>
            <w:lang w:eastAsia="en-CA"/>
          </w:rPr>
          <w:t>Schedule:</w:t>
        </w:r>
      </w:hyperlink>
    </w:p>
    <w:p w14:paraId="7EEB7112"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3</w:t>
      </w:r>
    </w:p>
    <w:p w14:paraId="295DB75A"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Category:</w:t>
      </w:r>
    </w:p>
    <w:p w14:paraId="0B4FBC42"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Administrative and Support Services</w:t>
      </w:r>
    </w:p>
    <w:p w14:paraId="0CF5EB2C"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Posted on:</w:t>
      </w:r>
    </w:p>
    <w:p w14:paraId="514BBD7E"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Monday, May 29, 2023</w:t>
      </w:r>
    </w:p>
    <w:p w14:paraId="61B161B0"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Note:</w:t>
      </w:r>
      <w:r w:rsidRPr="00593BAD">
        <w:rPr>
          <w:rFonts w:ascii="Open Sans" w:eastAsia="Times New Roman" w:hAnsi="Open Sans" w:cs="Open Sans"/>
          <w:color w:val="4D4D4D"/>
          <w:sz w:val="21"/>
          <w:szCs w:val="21"/>
          <w:lang w:eastAsia="en-CA"/>
        </w:rPr>
        <w:br/>
      </w:r>
    </w:p>
    <w:p w14:paraId="6CFD91C0" w14:textId="77777777" w:rsidR="00593BAD" w:rsidRPr="00593BAD" w:rsidRDefault="00593BAD" w:rsidP="00593BAD">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lastRenderedPageBreak/>
        <w:t>C-MT-198908/23</w:t>
      </w:r>
    </w:p>
    <w:p w14:paraId="56CD5368" w14:textId="77777777" w:rsidR="00593BAD" w:rsidRPr="00593BAD" w:rsidRDefault="00593BAD" w:rsidP="00593BAD">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593BAD">
        <w:rPr>
          <w:rFonts w:ascii="inherit" w:eastAsia="Times New Roman" w:hAnsi="inherit" w:cs="Open Sans"/>
          <w:b/>
          <w:bCs/>
          <w:color w:val="4D4D4D"/>
          <w:sz w:val="26"/>
          <w:szCs w:val="26"/>
          <w:lang w:eastAsia="en-CA"/>
        </w:rPr>
        <w:t>How to apply:</w:t>
      </w:r>
    </w:p>
    <w:p w14:paraId="1E05A2E9" w14:textId="77777777" w:rsidR="00593BAD" w:rsidRPr="00593BAD" w:rsidRDefault="00593BAD" w:rsidP="00593BAD">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You must apply online by visiting </w:t>
      </w:r>
      <w:hyperlink r:id="rId15" w:history="1">
        <w:r w:rsidRPr="00593BAD">
          <w:rPr>
            <w:rFonts w:ascii="Open Sans" w:eastAsia="Times New Roman" w:hAnsi="Open Sans" w:cs="Open Sans"/>
            <w:color w:val="0066CC"/>
            <w:sz w:val="21"/>
            <w:szCs w:val="21"/>
            <w:u w:val="single"/>
            <w:lang w:eastAsia="en-CA"/>
          </w:rPr>
          <w:t>www.ontario.ca/careers</w:t>
        </w:r>
      </w:hyperlink>
      <w:r w:rsidRPr="00593BAD">
        <w:rPr>
          <w:rFonts w:ascii="Open Sans" w:eastAsia="Times New Roman" w:hAnsi="Open Sans" w:cs="Open Sans"/>
          <w:color w:val="4D4D4D"/>
          <w:sz w:val="21"/>
          <w:szCs w:val="21"/>
          <w:lang w:eastAsia="en-CA"/>
        </w:rPr>
        <w:t>. You must enter the job id number in the Job ID search field to locate the job ad.</w:t>
      </w:r>
    </w:p>
    <w:p w14:paraId="59478E39" w14:textId="77777777" w:rsidR="00593BAD" w:rsidRPr="00593BAD" w:rsidRDefault="00593BAD" w:rsidP="00593BAD">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Your cover letter and resume combined should not exceed five (5) pages. For tips and tools on how to write a concise cover letter and resume, review the </w:t>
      </w:r>
      <w:hyperlink r:id="rId16" w:history="1">
        <w:r w:rsidRPr="00593BAD">
          <w:rPr>
            <w:rFonts w:ascii="Open Sans" w:eastAsia="Times New Roman" w:hAnsi="Open Sans" w:cs="Open Sans"/>
            <w:color w:val="0066CC"/>
            <w:sz w:val="21"/>
            <w:szCs w:val="21"/>
            <w:u w:val="single"/>
            <w:lang w:eastAsia="en-CA"/>
          </w:rPr>
          <w:t>Writing a Cover Letter and Resume: Tips, Tools and Resources</w:t>
        </w:r>
      </w:hyperlink>
      <w:r w:rsidRPr="00593BAD">
        <w:rPr>
          <w:rFonts w:ascii="Open Sans" w:eastAsia="Times New Roman" w:hAnsi="Open Sans" w:cs="Open Sans"/>
          <w:color w:val="4D4D4D"/>
          <w:sz w:val="21"/>
          <w:szCs w:val="21"/>
          <w:lang w:eastAsia="en-CA"/>
        </w:rPr>
        <w:t>.</w:t>
      </w:r>
    </w:p>
    <w:p w14:paraId="292808C9" w14:textId="77777777" w:rsidR="00593BAD" w:rsidRPr="00593BAD" w:rsidRDefault="00593BAD" w:rsidP="00593BAD">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Customize your cover letter and resume to the qualifications listed on the job ad. Using concrete examples, you must show how you demonstrated the requirements for this job. We rely on the information you provide to us.</w:t>
      </w:r>
    </w:p>
    <w:p w14:paraId="7FE5C5F5" w14:textId="77777777" w:rsidR="00593BAD" w:rsidRPr="00593BAD" w:rsidRDefault="00593BAD" w:rsidP="00593BAD">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Read the </w:t>
      </w:r>
      <w:hyperlink r:id="rId17" w:history="1">
        <w:r w:rsidRPr="00593BAD">
          <w:rPr>
            <w:rFonts w:ascii="Open Sans" w:eastAsia="Times New Roman" w:hAnsi="Open Sans" w:cs="Open Sans"/>
            <w:color w:val="0066CC"/>
            <w:sz w:val="21"/>
            <w:szCs w:val="21"/>
            <w:u w:val="single"/>
            <w:lang w:eastAsia="en-CA"/>
          </w:rPr>
          <w:t>job description</w:t>
        </w:r>
      </w:hyperlink>
      <w:r w:rsidRPr="00593BAD">
        <w:rPr>
          <w:rFonts w:ascii="Open Sans" w:eastAsia="Times New Roman" w:hAnsi="Open Sans" w:cs="Open Sans"/>
          <w:color w:val="4D4D4D"/>
          <w:sz w:val="21"/>
          <w:szCs w:val="21"/>
          <w:lang w:eastAsia="en-CA"/>
        </w:rPr>
        <w:t> to make sure you understand this job.</w:t>
      </w:r>
    </w:p>
    <w:p w14:paraId="2CE83806" w14:textId="77777777" w:rsidR="00593BAD" w:rsidRPr="00593BAD" w:rsidRDefault="00593BAD" w:rsidP="00593BAD">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OPS employees are required to quote their WIN EMPLOYEE ID number when applying.</w:t>
      </w:r>
    </w:p>
    <w:p w14:paraId="63BA06EF" w14:textId="77777777" w:rsidR="00593BAD" w:rsidRPr="00593BAD" w:rsidRDefault="00593BAD" w:rsidP="00593BAD">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593BAD">
        <w:rPr>
          <w:rFonts w:ascii="Open Sans" w:eastAsia="Times New Roman" w:hAnsi="Open Sans" w:cs="Open Sans"/>
          <w:color w:val="4D4D4D"/>
          <w:sz w:val="21"/>
          <w:szCs w:val="21"/>
          <w:lang w:eastAsia="en-CA"/>
        </w:rPr>
        <w:t xml:space="preserve">If you require a disability related accommodation </w:t>
      </w:r>
      <w:proofErr w:type="gramStart"/>
      <w:r w:rsidRPr="00593BAD">
        <w:rPr>
          <w:rFonts w:ascii="Open Sans" w:eastAsia="Times New Roman" w:hAnsi="Open Sans" w:cs="Open Sans"/>
          <w:color w:val="4D4D4D"/>
          <w:sz w:val="21"/>
          <w:szCs w:val="21"/>
          <w:lang w:eastAsia="en-CA"/>
        </w:rPr>
        <w:t>in order to</w:t>
      </w:r>
      <w:proofErr w:type="gramEnd"/>
      <w:r w:rsidRPr="00593BAD">
        <w:rPr>
          <w:rFonts w:ascii="Open Sans" w:eastAsia="Times New Roman" w:hAnsi="Open Sans" w:cs="Open Sans"/>
          <w:color w:val="4D4D4D"/>
          <w:sz w:val="21"/>
          <w:szCs w:val="21"/>
          <w:lang w:eastAsia="en-CA"/>
        </w:rPr>
        <w:t xml:space="preserve"> participate in the recruitment process, please </w:t>
      </w:r>
      <w:hyperlink r:id="rId18" w:history="1">
        <w:r w:rsidRPr="00593BAD">
          <w:rPr>
            <w:rFonts w:ascii="Open Sans" w:eastAsia="Times New Roman" w:hAnsi="Open Sans" w:cs="Open Sans"/>
            <w:color w:val="0066CC"/>
            <w:sz w:val="21"/>
            <w:szCs w:val="21"/>
            <w:u w:val="single"/>
            <w:lang w:eastAsia="en-CA"/>
          </w:rPr>
          <w:t>Contact Us</w:t>
        </w:r>
      </w:hyperlink>
      <w:r w:rsidRPr="00593BAD">
        <w:rPr>
          <w:rFonts w:ascii="Open Sans" w:eastAsia="Times New Roman" w:hAnsi="Open Sans" w:cs="Open Sans"/>
          <w:color w:val="4D4D4D"/>
          <w:sz w:val="21"/>
          <w:szCs w:val="21"/>
          <w:lang w:eastAsia="en-CA"/>
        </w:rPr>
        <w:t> to provide your contact information. Recruitment services team will contact you within 48 hours.</w:t>
      </w:r>
    </w:p>
    <w:p w14:paraId="72A8E6F9"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p>
    <w:p w14:paraId="54B1CABA"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Please be advised that the results of this competition may be used to form an eligibility list of qualified candidates to potentially fill future vacancies represented by the Ontario Public Service Employees Union (OPSEU). In accordance with the Collective Agreement, eligibility lists are shared with OPSEU representatives. By applying to this competition, you are providing consent that your name may be shared with OPSEU representatives.</w:t>
      </w:r>
    </w:p>
    <w:p w14:paraId="43BB2D8B"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All external applicants (including former employees of the Ontario Public Service) applying to a competition in a ministry or Commission public body must disclose (either in the cover letter or resume) previous employment with the Ontario Public Service. Disclosure must include positions held, dates of employment and any active restrictions as applicable from being rehired by the Ontario Public Service. Active restrictions can include time and/or ministry-specific restrictions currently in force, and may preclude a former employee from being offered a position with the Ontario Public Service for a specific time period (</w:t>
      </w:r>
      <w:proofErr w:type="gramStart"/>
      <w:r w:rsidRPr="00593BAD">
        <w:rPr>
          <w:rFonts w:ascii="Open Sans" w:eastAsia="Times New Roman" w:hAnsi="Open Sans" w:cs="Open Sans"/>
          <w:b/>
          <w:bCs/>
          <w:color w:val="4D4D4D"/>
          <w:sz w:val="21"/>
          <w:szCs w:val="21"/>
          <w:lang w:eastAsia="en-CA"/>
        </w:rPr>
        <w:t>e.g.</w:t>
      </w:r>
      <w:proofErr w:type="gramEnd"/>
      <w:r w:rsidRPr="00593BAD">
        <w:rPr>
          <w:rFonts w:ascii="Open Sans" w:eastAsia="Times New Roman" w:hAnsi="Open Sans" w:cs="Open Sans"/>
          <w:b/>
          <w:bCs/>
          <w:color w:val="4D4D4D"/>
          <w:sz w:val="21"/>
          <w:szCs w:val="21"/>
          <w:lang w:eastAsia="en-CA"/>
        </w:rPr>
        <w:t xml:space="preserve"> one year), or from being offered a position with a specific ministry (either for a pre-determined time period or indefinitely). The circumstances around an employee's exit will be considered prior to an offer of employment.</w:t>
      </w:r>
    </w:p>
    <w:p w14:paraId="7ECEFD84" w14:textId="77777777" w:rsidR="00593BAD" w:rsidRPr="00593BAD" w:rsidRDefault="00593BAD" w:rsidP="00593BAD">
      <w:pPr>
        <w:shd w:val="clear" w:color="auto" w:fill="FFFFFF"/>
        <w:spacing w:after="0" w:line="240" w:lineRule="auto"/>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Remember: </w:t>
      </w:r>
      <w:r w:rsidRPr="00593BAD">
        <w:rPr>
          <w:rFonts w:ascii="Open Sans" w:eastAsia="Times New Roman" w:hAnsi="Open Sans" w:cs="Open Sans"/>
          <w:color w:val="4D4D4D"/>
          <w:sz w:val="21"/>
          <w:szCs w:val="21"/>
          <w:lang w:eastAsia="en-CA"/>
        </w:rPr>
        <w:t>The deadline to apply is </w:t>
      </w:r>
      <w:r w:rsidRPr="00593BAD">
        <w:rPr>
          <w:rFonts w:ascii="Open Sans" w:eastAsia="Times New Roman" w:hAnsi="Open Sans" w:cs="Open Sans"/>
          <w:b/>
          <w:bCs/>
          <w:color w:val="4D4D4D"/>
          <w:sz w:val="21"/>
          <w:szCs w:val="21"/>
          <w:lang w:eastAsia="en-CA"/>
        </w:rPr>
        <w:t xml:space="preserve">Monday, June 12, </w:t>
      </w:r>
      <w:proofErr w:type="gramStart"/>
      <w:r w:rsidRPr="00593BAD">
        <w:rPr>
          <w:rFonts w:ascii="Open Sans" w:eastAsia="Times New Roman" w:hAnsi="Open Sans" w:cs="Open Sans"/>
          <w:b/>
          <w:bCs/>
          <w:color w:val="4D4D4D"/>
          <w:sz w:val="21"/>
          <w:szCs w:val="21"/>
          <w:lang w:eastAsia="en-CA"/>
        </w:rPr>
        <w:t>2023</w:t>
      </w:r>
      <w:proofErr w:type="gramEnd"/>
      <w:r w:rsidRPr="00593BAD">
        <w:rPr>
          <w:rFonts w:ascii="Open Sans" w:eastAsia="Times New Roman" w:hAnsi="Open Sans" w:cs="Open Sans"/>
          <w:b/>
          <w:bCs/>
          <w:color w:val="4D4D4D"/>
          <w:sz w:val="21"/>
          <w:szCs w:val="21"/>
          <w:lang w:eastAsia="en-CA"/>
        </w:rPr>
        <w:t xml:space="preserve"> 11:59 pm EDT</w:t>
      </w:r>
      <w:r w:rsidRPr="00593BAD">
        <w:rPr>
          <w:rFonts w:ascii="Open Sans" w:eastAsia="Times New Roman" w:hAnsi="Open Sans" w:cs="Open Sans"/>
          <w:color w:val="4D4D4D"/>
          <w:sz w:val="21"/>
          <w:szCs w:val="21"/>
          <w:lang w:eastAsia="en-CA"/>
        </w:rPr>
        <w:t>. Late applications will not be accepted.</w:t>
      </w:r>
      <w:r w:rsidRPr="00593BAD">
        <w:rPr>
          <w:rFonts w:ascii="Open Sans" w:eastAsia="Times New Roman" w:hAnsi="Open Sans" w:cs="Open Sans"/>
          <w:color w:val="4D4D4D"/>
          <w:sz w:val="21"/>
          <w:szCs w:val="21"/>
          <w:lang w:eastAsia="en-CA"/>
        </w:rPr>
        <w:br/>
      </w:r>
      <w:r w:rsidRPr="00593BAD">
        <w:rPr>
          <w:rFonts w:ascii="Open Sans" w:eastAsia="Times New Roman" w:hAnsi="Open Sans" w:cs="Open Sans"/>
          <w:color w:val="4D4D4D"/>
          <w:sz w:val="21"/>
          <w:szCs w:val="21"/>
          <w:lang w:eastAsia="en-CA"/>
        </w:rPr>
        <w:br/>
        <w:t xml:space="preserve">We thank you for your interest. Only those selected for further </w:t>
      </w:r>
      <w:proofErr w:type="gramStart"/>
      <w:r w:rsidRPr="00593BAD">
        <w:rPr>
          <w:rFonts w:ascii="Open Sans" w:eastAsia="Times New Roman" w:hAnsi="Open Sans" w:cs="Open Sans"/>
          <w:color w:val="4D4D4D"/>
          <w:sz w:val="21"/>
          <w:szCs w:val="21"/>
          <w:lang w:eastAsia="en-CA"/>
        </w:rPr>
        <w:t>screening</w:t>
      </w:r>
      <w:proofErr w:type="gramEnd"/>
      <w:r w:rsidRPr="00593BAD">
        <w:rPr>
          <w:rFonts w:ascii="Open Sans" w:eastAsia="Times New Roman" w:hAnsi="Open Sans" w:cs="Open Sans"/>
          <w:color w:val="4D4D4D"/>
          <w:sz w:val="21"/>
          <w:szCs w:val="21"/>
          <w:lang w:eastAsia="en-CA"/>
        </w:rPr>
        <w:t xml:space="preserve"> or an interview will be contacted.</w:t>
      </w:r>
    </w:p>
    <w:p w14:paraId="65E0B0DB" w14:textId="77777777" w:rsidR="00593BAD" w:rsidRPr="00593BAD" w:rsidRDefault="00593BAD" w:rsidP="00593BAD">
      <w:pPr>
        <w:shd w:val="clear" w:color="auto" w:fill="FFFFFF"/>
        <w:spacing w:after="0" w:line="240" w:lineRule="auto"/>
        <w:jc w:val="center"/>
        <w:rPr>
          <w:rFonts w:ascii="Open Sans" w:eastAsia="Times New Roman" w:hAnsi="Open Sans" w:cs="Open Sans"/>
          <w:color w:val="4D4D4D"/>
          <w:sz w:val="21"/>
          <w:szCs w:val="21"/>
          <w:lang w:eastAsia="en-CA"/>
        </w:rPr>
      </w:pPr>
      <w:r w:rsidRPr="00593BAD">
        <w:rPr>
          <w:rFonts w:ascii="Open Sans" w:eastAsia="Times New Roman" w:hAnsi="Open Sans" w:cs="Open Sans"/>
          <w:b/>
          <w:bCs/>
          <w:color w:val="4D4D4D"/>
          <w:sz w:val="21"/>
          <w:szCs w:val="21"/>
          <w:lang w:eastAsia="en-CA"/>
        </w:rPr>
        <w:t>The Ontario Public Service is an inclusive employer.</w:t>
      </w:r>
      <w:r w:rsidRPr="00593BAD">
        <w:rPr>
          <w:rFonts w:ascii="Open Sans" w:eastAsia="Times New Roman" w:hAnsi="Open Sans" w:cs="Open Sans"/>
          <w:b/>
          <w:bCs/>
          <w:color w:val="4D4D4D"/>
          <w:sz w:val="21"/>
          <w:szCs w:val="21"/>
          <w:lang w:eastAsia="en-CA"/>
        </w:rPr>
        <w:br/>
        <w:t>Accommodation is available under the </w:t>
      </w:r>
      <w:hyperlink r:id="rId19" w:history="1">
        <w:r w:rsidRPr="00593BAD">
          <w:rPr>
            <w:rFonts w:ascii="Open Sans" w:eastAsia="Times New Roman" w:hAnsi="Open Sans" w:cs="Open Sans"/>
            <w:b/>
            <w:bCs/>
            <w:color w:val="0066CC"/>
            <w:sz w:val="21"/>
            <w:szCs w:val="21"/>
            <w:u w:val="single"/>
            <w:lang w:eastAsia="en-CA"/>
          </w:rPr>
          <w:t>Ontario's </w:t>
        </w:r>
        <w:r w:rsidRPr="00593BAD">
          <w:rPr>
            <w:rFonts w:ascii="Open Sans" w:eastAsia="Times New Roman" w:hAnsi="Open Sans" w:cs="Open Sans"/>
            <w:b/>
            <w:bCs/>
            <w:i/>
            <w:iCs/>
            <w:color w:val="0066CC"/>
            <w:sz w:val="21"/>
            <w:szCs w:val="21"/>
            <w:u w:val="single"/>
            <w:lang w:eastAsia="en-CA"/>
          </w:rPr>
          <w:t>Human Rights Code</w:t>
        </w:r>
      </w:hyperlink>
      <w:r w:rsidRPr="00593BAD">
        <w:rPr>
          <w:rFonts w:ascii="Open Sans" w:eastAsia="Times New Roman" w:hAnsi="Open Sans" w:cs="Open Sans"/>
          <w:b/>
          <w:bCs/>
          <w:color w:val="4D4D4D"/>
          <w:sz w:val="21"/>
          <w:szCs w:val="21"/>
          <w:lang w:eastAsia="en-CA"/>
        </w:rPr>
        <w:t>.</w:t>
      </w:r>
    </w:p>
    <w:p w14:paraId="77ED9DCB" w14:textId="77777777" w:rsidR="00593BAD" w:rsidRPr="00593BAD" w:rsidRDefault="00593BAD" w:rsidP="00593BAD">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r w:rsidRPr="00593BAD">
        <w:rPr>
          <w:rFonts w:ascii="inherit" w:eastAsia="Times New Roman" w:hAnsi="inherit" w:cs="Open Sans"/>
          <w:color w:val="4D4D4D"/>
          <w:sz w:val="21"/>
          <w:szCs w:val="21"/>
          <w:lang w:eastAsia="en-CA"/>
        </w:rPr>
        <w:t> </w:t>
      </w:r>
    </w:p>
    <w:p w14:paraId="71CB6596" w14:textId="676E1917" w:rsidR="00593BAD" w:rsidRPr="00593BAD" w:rsidRDefault="00593BAD" w:rsidP="00593BAD">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hyperlink r:id="rId20" w:history="1">
        <w:r w:rsidRPr="00593BAD">
          <w:rPr>
            <w:rFonts w:ascii="inherit" w:eastAsia="Times New Roman" w:hAnsi="inherit" w:cs="Open Sans"/>
            <w:noProof/>
            <w:color w:val="0066CC"/>
            <w:sz w:val="21"/>
            <w:szCs w:val="21"/>
            <w:lang w:eastAsia="en-CA"/>
          </w:rPr>
          <mc:AlternateContent>
            <mc:Choice Requires="wps">
              <w:drawing>
                <wp:inline distT="0" distB="0" distL="0" distR="0" wp14:anchorId="67037092" wp14:editId="696F21BC">
                  <wp:extent cx="304800" cy="304800"/>
                  <wp:effectExtent l="0" t="0" r="0" b="0"/>
                  <wp:docPr id="1" name="Rectangl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1C307" id="Rectangle 1" o:spid="_x0000_s1026" href="https://www.gojobs.gov.on.ca/Apply.aspx?Language=English&amp;JobID=1989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593BAD">
          <w:rPr>
            <w:rFonts w:ascii="inherit" w:eastAsia="Times New Roman" w:hAnsi="inherit" w:cs="Open Sans"/>
            <w:color w:val="0066CC"/>
            <w:sz w:val="21"/>
            <w:szCs w:val="21"/>
            <w:lang w:eastAsia="en-CA"/>
          </w:rPr>
          <w:br/>
        </w:r>
        <w:r w:rsidRPr="00593BAD">
          <w:rPr>
            <w:rFonts w:ascii="inherit" w:eastAsia="Times New Roman" w:hAnsi="inherit" w:cs="Open Sans"/>
            <w:b/>
            <w:bCs/>
            <w:color w:val="0066CC"/>
            <w:sz w:val="21"/>
            <w:szCs w:val="21"/>
            <w:lang w:eastAsia="en-CA"/>
          </w:rPr>
          <w:t>Apply Online</w:t>
        </w:r>
      </w:hyperlink>
    </w:p>
    <w:p w14:paraId="20857666" w14:textId="77777777" w:rsidR="00997DD8" w:rsidRPr="00F85186" w:rsidRDefault="00593BAD" w:rsidP="00F61F85"/>
    <w:sectPr w:rsidR="00997DD8" w:rsidRPr="00F8518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17F8" w14:textId="77777777" w:rsidR="00593BAD" w:rsidRDefault="00593BAD" w:rsidP="00F72078">
      <w:pPr>
        <w:spacing w:after="0" w:line="240" w:lineRule="auto"/>
      </w:pPr>
      <w:r>
        <w:separator/>
      </w:r>
    </w:p>
  </w:endnote>
  <w:endnote w:type="continuationSeparator" w:id="0">
    <w:p w14:paraId="73A3A016" w14:textId="77777777" w:rsidR="00593BAD" w:rsidRDefault="00593BA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4EC1"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295"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CA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F9DA" w14:textId="77777777" w:rsidR="00593BAD" w:rsidRDefault="00593BAD" w:rsidP="00F72078">
      <w:pPr>
        <w:spacing w:after="0" w:line="240" w:lineRule="auto"/>
      </w:pPr>
      <w:r>
        <w:separator/>
      </w:r>
    </w:p>
  </w:footnote>
  <w:footnote w:type="continuationSeparator" w:id="0">
    <w:p w14:paraId="117A6FF5" w14:textId="77777777" w:rsidR="00593BAD" w:rsidRDefault="00593BA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2B99"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2CF7"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EA0E"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782E"/>
    <w:multiLevelType w:val="multilevel"/>
    <w:tmpl w:val="A9EC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76F80"/>
    <w:multiLevelType w:val="multilevel"/>
    <w:tmpl w:val="7F46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D15FA"/>
    <w:multiLevelType w:val="multilevel"/>
    <w:tmpl w:val="B0B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AD"/>
    <w:rsid w:val="000A0119"/>
    <w:rsid w:val="0011704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593BAD"/>
    <w:rsid w:val="00624B02"/>
    <w:rsid w:val="00695E04"/>
    <w:rsid w:val="006C7751"/>
    <w:rsid w:val="006D72AA"/>
    <w:rsid w:val="00767151"/>
    <w:rsid w:val="007707B1"/>
    <w:rsid w:val="00794C32"/>
    <w:rsid w:val="007D6DDD"/>
    <w:rsid w:val="009B1D63"/>
    <w:rsid w:val="009B65DE"/>
    <w:rsid w:val="00A4736E"/>
    <w:rsid w:val="00A963FC"/>
    <w:rsid w:val="00AD71CE"/>
    <w:rsid w:val="00B93223"/>
    <w:rsid w:val="00C029AC"/>
    <w:rsid w:val="00C442F5"/>
    <w:rsid w:val="00C93AB7"/>
    <w:rsid w:val="00CC034D"/>
    <w:rsid w:val="00D83F89"/>
    <w:rsid w:val="00F17B57"/>
    <w:rsid w:val="00F32595"/>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646F7"/>
  <w15:chartTrackingRefBased/>
  <w15:docId w15:val="{1CD3DDE8-9737-43AD-A917-3F1C43B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semiHidden/>
    <w:unhideWhenUsed/>
    <w:rsid w:val="00593BAD"/>
    <w:rPr>
      <w:color w:val="0000FF"/>
      <w:u w:val="single"/>
    </w:rPr>
  </w:style>
  <w:style w:type="paragraph" w:styleId="NormalWeb">
    <w:name w:val="Normal (Web)"/>
    <w:basedOn w:val="Normal"/>
    <w:uiPriority w:val="99"/>
    <w:semiHidden/>
    <w:unhideWhenUsed/>
    <w:rsid w:val="00593BAD"/>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9750">
      <w:bodyDiv w:val="1"/>
      <w:marLeft w:val="0"/>
      <w:marRight w:val="0"/>
      <w:marTop w:val="0"/>
      <w:marBottom w:val="0"/>
      <w:divBdr>
        <w:top w:val="none" w:sz="0" w:space="0" w:color="auto"/>
        <w:left w:val="none" w:sz="0" w:space="0" w:color="auto"/>
        <w:bottom w:val="none" w:sz="0" w:space="0" w:color="auto"/>
        <w:right w:val="none" w:sz="0" w:space="0" w:color="auto"/>
      </w:divBdr>
      <w:divsChild>
        <w:div w:id="1509904922">
          <w:marLeft w:val="-225"/>
          <w:marRight w:val="-225"/>
          <w:marTop w:val="0"/>
          <w:marBottom w:val="0"/>
          <w:divBdr>
            <w:top w:val="none" w:sz="0" w:space="0" w:color="auto"/>
            <w:left w:val="none" w:sz="0" w:space="0" w:color="auto"/>
            <w:bottom w:val="none" w:sz="0" w:space="0" w:color="auto"/>
            <w:right w:val="none" w:sz="0" w:space="0" w:color="auto"/>
          </w:divBdr>
          <w:divsChild>
            <w:div w:id="860507026">
              <w:marLeft w:val="0"/>
              <w:marRight w:val="0"/>
              <w:marTop w:val="0"/>
              <w:marBottom w:val="0"/>
              <w:divBdr>
                <w:top w:val="none" w:sz="0" w:space="0" w:color="auto"/>
                <w:left w:val="none" w:sz="0" w:space="0" w:color="auto"/>
                <w:bottom w:val="none" w:sz="0" w:space="0" w:color="auto"/>
                <w:right w:val="none" w:sz="0" w:space="0" w:color="auto"/>
              </w:divBdr>
            </w:div>
            <w:div w:id="1250775258">
              <w:marLeft w:val="0"/>
              <w:marRight w:val="0"/>
              <w:marTop w:val="0"/>
              <w:marBottom w:val="0"/>
              <w:divBdr>
                <w:top w:val="none" w:sz="0" w:space="0" w:color="auto"/>
                <w:left w:val="none" w:sz="0" w:space="0" w:color="auto"/>
                <w:bottom w:val="none" w:sz="0" w:space="0" w:color="auto"/>
                <w:right w:val="none" w:sz="0" w:space="0" w:color="auto"/>
              </w:divBdr>
            </w:div>
          </w:divsChild>
        </w:div>
        <w:div w:id="1514538740">
          <w:marLeft w:val="-225"/>
          <w:marRight w:val="-225"/>
          <w:marTop w:val="0"/>
          <w:marBottom w:val="0"/>
          <w:divBdr>
            <w:top w:val="none" w:sz="0" w:space="0" w:color="auto"/>
            <w:left w:val="none" w:sz="0" w:space="0" w:color="auto"/>
            <w:bottom w:val="none" w:sz="0" w:space="0" w:color="auto"/>
            <w:right w:val="none" w:sz="0" w:space="0" w:color="auto"/>
          </w:divBdr>
          <w:divsChild>
            <w:div w:id="835456694">
              <w:marLeft w:val="0"/>
              <w:marRight w:val="0"/>
              <w:marTop w:val="0"/>
              <w:marBottom w:val="0"/>
              <w:divBdr>
                <w:top w:val="single" w:sz="6" w:space="0" w:color="DDDDDD"/>
                <w:left w:val="single" w:sz="6" w:space="0" w:color="DDDDDD"/>
                <w:bottom w:val="single" w:sz="6" w:space="0" w:color="DDDDDD"/>
                <w:right w:val="single" w:sz="6" w:space="0" w:color="DDDDDD"/>
              </w:divBdr>
              <w:divsChild>
                <w:div w:id="1059402049">
                  <w:marLeft w:val="0"/>
                  <w:marRight w:val="0"/>
                  <w:marTop w:val="0"/>
                  <w:marBottom w:val="0"/>
                  <w:divBdr>
                    <w:top w:val="none" w:sz="0" w:space="8" w:color="003359"/>
                    <w:left w:val="none" w:sz="0" w:space="11" w:color="003359"/>
                    <w:bottom w:val="none" w:sz="0" w:space="0" w:color="auto"/>
                    <w:right w:val="none" w:sz="0" w:space="11" w:color="003359"/>
                  </w:divBdr>
                </w:div>
              </w:divsChild>
            </w:div>
          </w:divsChild>
        </w:div>
        <w:div w:id="451099673">
          <w:marLeft w:val="-225"/>
          <w:marRight w:val="-225"/>
          <w:marTop w:val="0"/>
          <w:marBottom w:val="0"/>
          <w:divBdr>
            <w:top w:val="none" w:sz="0" w:space="0" w:color="auto"/>
            <w:left w:val="none" w:sz="0" w:space="0" w:color="auto"/>
            <w:bottom w:val="none" w:sz="0" w:space="0" w:color="auto"/>
            <w:right w:val="none" w:sz="0" w:space="0" w:color="auto"/>
          </w:divBdr>
          <w:divsChild>
            <w:div w:id="1073308192">
              <w:marLeft w:val="0"/>
              <w:marRight w:val="0"/>
              <w:marTop w:val="0"/>
              <w:marBottom w:val="0"/>
              <w:divBdr>
                <w:top w:val="none" w:sz="0" w:space="0" w:color="auto"/>
                <w:left w:val="none" w:sz="0" w:space="0" w:color="auto"/>
                <w:bottom w:val="none" w:sz="0" w:space="0" w:color="auto"/>
                <w:right w:val="none" w:sz="0" w:space="0" w:color="auto"/>
              </w:divBdr>
            </w:div>
          </w:divsChild>
        </w:div>
        <w:div w:id="1436437627">
          <w:marLeft w:val="-225"/>
          <w:marRight w:val="-225"/>
          <w:marTop w:val="0"/>
          <w:marBottom w:val="0"/>
          <w:divBdr>
            <w:top w:val="none" w:sz="0" w:space="0" w:color="auto"/>
            <w:left w:val="none" w:sz="0" w:space="0" w:color="auto"/>
            <w:bottom w:val="none" w:sz="0" w:space="0" w:color="auto"/>
            <w:right w:val="none" w:sz="0" w:space="0" w:color="auto"/>
          </w:divBdr>
          <w:divsChild>
            <w:div w:id="1703820315">
              <w:marLeft w:val="0"/>
              <w:marRight w:val="0"/>
              <w:marTop w:val="0"/>
              <w:marBottom w:val="0"/>
              <w:divBdr>
                <w:top w:val="none" w:sz="0" w:space="0" w:color="auto"/>
                <w:left w:val="none" w:sz="0" w:space="0" w:color="auto"/>
                <w:bottom w:val="none" w:sz="0" w:space="0" w:color="auto"/>
                <w:right w:val="none" w:sz="0" w:space="0" w:color="auto"/>
              </w:divBdr>
              <w:divsChild>
                <w:div w:id="1632321172">
                  <w:marLeft w:val="-225"/>
                  <w:marRight w:val="-225"/>
                  <w:marTop w:val="0"/>
                  <w:marBottom w:val="0"/>
                  <w:divBdr>
                    <w:top w:val="none" w:sz="0" w:space="0" w:color="auto"/>
                    <w:left w:val="none" w:sz="0" w:space="0" w:color="auto"/>
                    <w:bottom w:val="none" w:sz="0" w:space="0" w:color="auto"/>
                    <w:right w:val="none" w:sz="0" w:space="0" w:color="auto"/>
                  </w:divBdr>
                  <w:divsChild>
                    <w:div w:id="651641588">
                      <w:marLeft w:val="0"/>
                      <w:marRight w:val="0"/>
                      <w:marTop w:val="0"/>
                      <w:marBottom w:val="0"/>
                      <w:divBdr>
                        <w:top w:val="none" w:sz="0" w:space="0" w:color="auto"/>
                        <w:left w:val="none" w:sz="0" w:space="0" w:color="auto"/>
                        <w:bottom w:val="none" w:sz="0" w:space="0" w:color="auto"/>
                        <w:right w:val="none" w:sz="0" w:space="0" w:color="auto"/>
                      </w:divBdr>
                    </w:div>
                    <w:div w:id="752748040">
                      <w:marLeft w:val="0"/>
                      <w:marRight w:val="0"/>
                      <w:marTop w:val="0"/>
                      <w:marBottom w:val="0"/>
                      <w:divBdr>
                        <w:top w:val="none" w:sz="0" w:space="0" w:color="auto"/>
                        <w:left w:val="none" w:sz="0" w:space="0" w:color="auto"/>
                        <w:bottom w:val="none" w:sz="0" w:space="0" w:color="auto"/>
                        <w:right w:val="none" w:sz="0" w:space="0" w:color="auto"/>
                      </w:divBdr>
                    </w:div>
                  </w:divsChild>
                </w:div>
                <w:div w:id="780606408">
                  <w:marLeft w:val="-225"/>
                  <w:marRight w:val="-225"/>
                  <w:marTop w:val="0"/>
                  <w:marBottom w:val="0"/>
                  <w:divBdr>
                    <w:top w:val="none" w:sz="0" w:space="0" w:color="auto"/>
                    <w:left w:val="none" w:sz="0" w:space="0" w:color="auto"/>
                    <w:bottom w:val="none" w:sz="0" w:space="0" w:color="auto"/>
                    <w:right w:val="none" w:sz="0" w:space="0" w:color="auto"/>
                  </w:divBdr>
                  <w:divsChild>
                    <w:div w:id="1579439438">
                      <w:marLeft w:val="0"/>
                      <w:marRight w:val="0"/>
                      <w:marTop w:val="0"/>
                      <w:marBottom w:val="0"/>
                      <w:divBdr>
                        <w:top w:val="none" w:sz="0" w:space="0" w:color="auto"/>
                        <w:left w:val="none" w:sz="0" w:space="0" w:color="auto"/>
                        <w:bottom w:val="none" w:sz="0" w:space="0" w:color="auto"/>
                        <w:right w:val="none" w:sz="0" w:space="0" w:color="auto"/>
                      </w:divBdr>
                    </w:div>
                    <w:div w:id="848103285">
                      <w:marLeft w:val="0"/>
                      <w:marRight w:val="0"/>
                      <w:marTop w:val="0"/>
                      <w:marBottom w:val="0"/>
                      <w:divBdr>
                        <w:top w:val="none" w:sz="0" w:space="0" w:color="auto"/>
                        <w:left w:val="none" w:sz="0" w:space="0" w:color="auto"/>
                        <w:bottom w:val="none" w:sz="0" w:space="0" w:color="auto"/>
                        <w:right w:val="none" w:sz="0" w:space="0" w:color="auto"/>
                      </w:divBdr>
                    </w:div>
                  </w:divsChild>
                </w:div>
                <w:div w:id="1666009747">
                  <w:marLeft w:val="-225"/>
                  <w:marRight w:val="-225"/>
                  <w:marTop w:val="0"/>
                  <w:marBottom w:val="0"/>
                  <w:divBdr>
                    <w:top w:val="none" w:sz="0" w:space="0" w:color="auto"/>
                    <w:left w:val="none" w:sz="0" w:space="0" w:color="auto"/>
                    <w:bottom w:val="none" w:sz="0" w:space="0" w:color="auto"/>
                    <w:right w:val="none" w:sz="0" w:space="0" w:color="auto"/>
                  </w:divBdr>
                  <w:divsChild>
                    <w:div w:id="1166287408">
                      <w:marLeft w:val="0"/>
                      <w:marRight w:val="0"/>
                      <w:marTop w:val="0"/>
                      <w:marBottom w:val="0"/>
                      <w:divBdr>
                        <w:top w:val="none" w:sz="0" w:space="0" w:color="auto"/>
                        <w:left w:val="none" w:sz="0" w:space="0" w:color="auto"/>
                        <w:bottom w:val="none" w:sz="0" w:space="0" w:color="auto"/>
                        <w:right w:val="none" w:sz="0" w:space="0" w:color="auto"/>
                      </w:divBdr>
                    </w:div>
                    <w:div w:id="580067766">
                      <w:marLeft w:val="0"/>
                      <w:marRight w:val="0"/>
                      <w:marTop w:val="0"/>
                      <w:marBottom w:val="0"/>
                      <w:divBdr>
                        <w:top w:val="none" w:sz="0" w:space="0" w:color="auto"/>
                        <w:left w:val="none" w:sz="0" w:space="0" w:color="auto"/>
                        <w:bottom w:val="none" w:sz="0" w:space="0" w:color="auto"/>
                        <w:right w:val="none" w:sz="0" w:space="0" w:color="auto"/>
                      </w:divBdr>
                    </w:div>
                  </w:divsChild>
                </w:div>
                <w:div w:id="1603342723">
                  <w:marLeft w:val="-225"/>
                  <w:marRight w:val="-225"/>
                  <w:marTop w:val="0"/>
                  <w:marBottom w:val="0"/>
                  <w:divBdr>
                    <w:top w:val="none" w:sz="0" w:space="0" w:color="auto"/>
                    <w:left w:val="none" w:sz="0" w:space="0" w:color="auto"/>
                    <w:bottom w:val="none" w:sz="0" w:space="0" w:color="auto"/>
                    <w:right w:val="none" w:sz="0" w:space="0" w:color="auto"/>
                  </w:divBdr>
                  <w:divsChild>
                    <w:div w:id="113721260">
                      <w:marLeft w:val="0"/>
                      <w:marRight w:val="0"/>
                      <w:marTop w:val="0"/>
                      <w:marBottom w:val="0"/>
                      <w:divBdr>
                        <w:top w:val="none" w:sz="0" w:space="0" w:color="auto"/>
                        <w:left w:val="none" w:sz="0" w:space="0" w:color="auto"/>
                        <w:bottom w:val="none" w:sz="0" w:space="0" w:color="auto"/>
                        <w:right w:val="none" w:sz="0" w:space="0" w:color="auto"/>
                      </w:divBdr>
                    </w:div>
                    <w:div w:id="1317880679">
                      <w:marLeft w:val="0"/>
                      <w:marRight w:val="0"/>
                      <w:marTop w:val="0"/>
                      <w:marBottom w:val="0"/>
                      <w:divBdr>
                        <w:top w:val="none" w:sz="0" w:space="0" w:color="auto"/>
                        <w:left w:val="none" w:sz="0" w:space="0" w:color="auto"/>
                        <w:bottom w:val="none" w:sz="0" w:space="0" w:color="auto"/>
                        <w:right w:val="none" w:sz="0" w:space="0" w:color="auto"/>
                      </w:divBdr>
                    </w:div>
                  </w:divsChild>
                </w:div>
                <w:div w:id="98381514">
                  <w:marLeft w:val="-225"/>
                  <w:marRight w:val="-225"/>
                  <w:marTop w:val="0"/>
                  <w:marBottom w:val="0"/>
                  <w:divBdr>
                    <w:top w:val="none" w:sz="0" w:space="0" w:color="auto"/>
                    <w:left w:val="none" w:sz="0" w:space="0" w:color="auto"/>
                    <w:bottom w:val="none" w:sz="0" w:space="0" w:color="auto"/>
                    <w:right w:val="none" w:sz="0" w:space="0" w:color="auto"/>
                  </w:divBdr>
                  <w:divsChild>
                    <w:div w:id="1365446480">
                      <w:marLeft w:val="0"/>
                      <w:marRight w:val="0"/>
                      <w:marTop w:val="0"/>
                      <w:marBottom w:val="0"/>
                      <w:divBdr>
                        <w:top w:val="none" w:sz="0" w:space="0" w:color="auto"/>
                        <w:left w:val="none" w:sz="0" w:space="0" w:color="auto"/>
                        <w:bottom w:val="none" w:sz="0" w:space="0" w:color="auto"/>
                        <w:right w:val="none" w:sz="0" w:space="0" w:color="auto"/>
                      </w:divBdr>
                    </w:div>
                    <w:div w:id="2076391258">
                      <w:marLeft w:val="0"/>
                      <w:marRight w:val="0"/>
                      <w:marTop w:val="0"/>
                      <w:marBottom w:val="0"/>
                      <w:divBdr>
                        <w:top w:val="none" w:sz="0" w:space="0" w:color="auto"/>
                        <w:left w:val="none" w:sz="0" w:space="0" w:color="auto"/>
                        <w:bottom w:val="none" w:sz="0" w:space="0" w:color="auto"/>
                        <w:right w:val="none" w:sz="0" w:space="0" w:color="auto"/>
                      </w:divBdr>
                    </w:div>
                  </w:divsChild>
                </w:div>
                <w:div w:id="1074470509">
                  <w:marLeft w:val="-225"/>
                  <w:marRight w:val="-225"/>
                  <w:marTop w:val="0"/>
                  <w:marBottom w:val="0"/>
                  <w:divBdr>
                    <w:top w:val="none" w:sz="0" w:space="0" w:color="auto"/>
                    <w:left w:val="none" w:sz="0" w:space="0" w:color="auto"/>
                    <w:bottom w:val="none" w:sz="0" w:space="0" w:color="auto"/>
                    <w:right w:val="none" w:sz="0" w:space="0" w:color="auto"/>
                  </w:divBdr>
                  <w:divsChild>
                    <w:div w:id="572857399">
                      <w:marLeft w:val="0"/>
                      <w:marRight w:val="0"/>
                      <w:marTop w:val="0"/>
                      <w:marBottom w:val="0"/>
                      <w:divBdr>
                        <w:top w:val="none" w:sz="0" w:space="0" w:color="auto"/>
                        <w:left w:val="none" w:sz="0" w:space="0" w:color="auto"/>
                        <w:bottom w:val="none" w:sz="0" w:space="0" w:color="auto"/>
                        <w:right w:val="none" w:sz="0" w:space="0" w:color="auto"/>
                      </w:divBdr>
                    </w:div>
                    <w:div w:id="1962610410">
                      <w:marLeft w:val="0"/>
                      <w:marRight w:val="0"/>
                      <w:marTop w:val="0"/>
                      <w:marBottom w:val="0"/>
                      <w:divBdr>
                        <w:top w:val="none" w:sz="0" w:space="0" w:color="auto"/>
                        <w:left w:val="none" w:sz="0" w:space="0" w:color="auto"/>
                        <w:bottom w:val="none" w:sz="0" w:space="0" w:color="auto"/>
                        <w:right w:val="none" w:sz="0" w:space="0" w:color="auto"/>
                      </w:divBdr>
                    </w:div>
                  </w:divsChild>
                </w:div>
                <w:div w:id="929509779">
                  <w:marLeft w:val="-225"/>
                  <w:marRight w:val="-225"/>
                  <w:marTop w:val="0"/>
                  <w:marBottom w:val="0"/>
                  <w:divBdr>
                    <w:top w:val="none" w:sz="0" w:space="0" w:color="auto"/>
                    <w:left w:val="none" w:sz="0" w:space="0" w:color="auto"/>
                    <w:bottom w:val="none" w:sz="0" w:space="0" w:color="auto"/>
                    <w:right w:val="none" w:sz="0" w:space="0" w:color="auto"/>
                  </w:divBdr>
                  <w:divsChild>
                    <w:div w:id="53087572">
                      <w:marLeft w:val="0"/>
                      <w:marRight w:val="0"/>
                      <w:marTop w:val="0"/>
                      <w:marBottom w:val="0"/>
                      <w:divBdr>
                        <w:top w:val="none" w:sz="0" w:space="0" w:color="auto"/>
                        <w:left w:val="none" w:sz="0" w:space="0" w:color="auto"/>
                        <w:bottom w:val="none" w:sz="0" w:space="0" w:color="auto"/>
                        <w:right w:val="none" w:sz="0" w:space="0" w:color="auto"/>
                      </w:divBdr>
                      <w:divsChild>
                        <w:div w:id="1392344236">
                          <w:marLeft w:val="-15"/>
                          <w:marRight w:val="-15"/>
                          <w:marTop w:val="0"/>
                          <w:marBottom w:val="0"/>
                          <w:divBdr>
                            <w:top w:val="none" w:sz="0" w:space="0" w:color="auto"/>
                            <w:left w:val="none" w:sz="0" w:space="0" w:color="auto"/>
                            <w:bottom w:val="none" w:sz="0" w:space="0" w:color="auto"/>
                            <w:right w:val="none" w:sz="0" w:space="0" w:color="auto"/>
                          </w:divBdr>
                        </w:div>
                      </w:divsChild>
                    </w:div>
                    <w:div w:id="1502352390">
                      <w:marLeft w:val="0"/>
                      <w:marRight w:val="0"/>
                      <w:marTop w:val="0"/>
                      <w:marBottom w:val="0"/>
                      <w:divBdr>
                        <w:top w:val="none" w:sz="0" w:space="0" w:color="auto"/>
                        <w:left w:val="none" w:sz="0" w:space="0" w:color="auto"/>
                        <w:bottom w:val="none" w:sz="0" w:space="0" w:color="auto"/>
                        <w:right w:val="none" w:sz="0" w:space="0" w:color="auto"/>
                      </w:divBdr>
                    </w:div>
                  </w:divsChild>
                </w:div>
                <w:div w:id="1375888474">
                  <w:marLeft w:val="-225"/>
                  <w:marRight w:val="-225"/>
                  <w:marTop w:val="0"/>
                  <w:marBottom w:val="0"/>
                  <w:divBdr>
                    <w:top w:val="none" w:sz="0" w:space="0" w:color="auto"/>
                    <w:left w:val="none" w:sz="0" w:space="0" w:color="auto"/>
                    <w:bottom w:val="none" w:sz="0" w:space="0" w:color="auto"/>
                    <w:right w:val="none" w:sz="0" w:space="0" w:color="auto"/>
                  </w:divBdr>
                  <w:divsChild>
                    <w:div w:id="1645818493">
                      <w:marLeft w:val="0"/>
                      <w:marRight w:val="0"/>
                      <w:marTop w:val="0"/>
                      <w:marBottom w:val="0"/>
                      <w:divBdr>
                        <w:top w:val="none" w:sz="0" w:space="0" w:color="auto"/>
                        <w:left w:val="none" w:sz="0" w:space="0" w:color="auto"/>
                        <w:bottom w:val="none" w:sz="0" w:space="0" w:color="auto"/>
                        <w:right w:val="none" w:sz="0" w:space="0" w:color="auto"/>
                      </w:divBdr>
                    </w:div>
                    <w:div w:id="19848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179">
              <w:marLeft w:val="0"/>
              <w:marRight w:val="0"/>
              <w:marTop w:val="0"/>
              <w:marBottom w:val="0"/>
              <w:divBdr>
                <w:top w:val="none" w:sz="0" w:space="0" w:color="auto"/>
                <w:left w:val="none" w:sz="0" w:space="0" w:color="auto"/>
                <w:bottom w:val="none" w:sz="0" w:space="0" w:color="auto"/>
                <w:right w:val="none" w:sz="0" w:space="0" w:color="auto"/>
              </w:divBdr>
              <w:divsChild>
                <w:div w:id="1040007311">
                  <w:marLeft w:val="0"/>
                  <w:marRight w:val="0"/>
                  <w:marTop w:val="0"/>
                  <w:marBottom w:val="0"/>
                  <w:divBdr>
                    <w:top w:val="none" w:sz="0" w:space="0" w:color="auto"/>
                    <w:left w:val="none" w:sz="0" w:space="0" w:color="auto"/>
                    <w:bottom w:val="none" w:sz="0" w:space="0" w:color="auto"/>
                    <w:right w:val="none" w:sz="0" w:space="0" w:color="auto"/>
                  </w:divBdr>
                  <w:divsChild>
                    <w:div w:id="2084446639">
                      <w:marLeft w:val="0"/>
                      <w:marRight w:val="0"/>
                      <w:marTop w:val="0"/>
                      <w:marBottom w:val="0"/>
                      <w:divBdr>
                        <w:top w:val="none" w:sz="0" w:space="0" w:color="auto"/>
                        <w:left w:val="none" w:sz="0" w:space="0" w:color="auto"/>
                        <w:bottom w:val="none" w:sz="0" w:space="0" w:color="auto"/>
                        <w:right w:val="none" w:sz="0" w:space="0" w:color="auto"/>
                      </w:divBdr>
                    </w:div>
                    <w:div w:id="14386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2681">
          <w:marLeft w:val="-225"/>
          <w:marRight w:val="-225"/>
          <w:marTop w:val="0"/>
          <w:marBottom w:val="0"/>
          <w:divBdr>
            <w:top w:val="none" w:sz="0" w:space="0" w:color="auto"/>
            <w:left w:val="none" w:sz="0" w:space="0" w:color="auto"/>
            <w:bottom w:val="none" w:sz="0" w:space="0" w:color="auto"/>
            <w:right w:val="none" w:sz="0" w:space="0" w:color="auto"/>
          </w:divBdr>
        </w:div>
        <w:div w:id="715861005">
          <w:marLeft w:val="-225"/>
          <w:marRight w:val="-225"/>
          <w:marTop w:val="0"/>
          <w:marBottom w:val="0"/>
          <w:divBdr>
            <w:top w:val="none" w:sz="0" w:space="0" w:color="auto"/>
            <w:left w:val="none" w:sz="0" w:space="0" w:color="auto"/>
            <w:bottom w:val="none" w:sz="0" w:space="0" w:color="auto"/>
            <w:right w:val="none" w:sz="0" w:space="0" w:color="auto"/>
          </w:divBdr>
        </w:div>
        <w:div w:id="881864598">
          <w:marLeft w:val="-225"/>
          <w:marRight w:val="-225"/>
          <w:marTop w:val="0"/>
          <w:marBottom w:val="0"/>
          <w:divBdr>
            <w:top w:val="none" w:sz="0" w:space="0" w:color="auto"/>
            <w:left w:val="none" w:sz="0" w:space="0" w:color="auto"/>
            <w:bottom w:val="none" w:sz="0" w:space="0" w:color="auto"/>
            <w:right w:val="none" w:sz="0" w:space="0" w:color="auto"/>
          </w:divBdr>
          <w:divsChild>
            <w:div w:id="132020816">
              <w:marLeft w:val="0"/>
              <w:marRight w:val="0"/>
              <w:marTop w:val="0"/>
              <w:marBottom w:val="0"/>
              <w:divBdr>
                <w:top w:val="single" w:sz="6" w:space="0" w:color="DDDDDD"/>
                <w:left w:val="single" w:sz="6" w:space="0" w:color="DDDDDD"/>
                <w:bottom w:val="single" w:sz="6" w:space="0" w:color="DDDDDD"/>
                <w:right w:val="single" w:sz="6" w:space="0" w:color="DDDDDD"/>
              </w:divBdr>
              <w:divsChild>
                <w:div w:id="2141802665">
                  <w:marLeft w:val="0"/>
                  <w:marRight w:val="0"/>
                  <w:marTop w:val="0"/>
                  <w:marBottom w:val="0"/>
                  <w:divBdr>
                    <w:top w:val="none" w:sz="0" w:space="8" w:color="003359"/>
                    <w:left w:val="none" w:sz="0" w:space="11" w:color="003359"/>
                    <w:bottom w:val="none" w:sz="0" w:space="0" w:color="auto"/>
                    <w:right w:val="none" w:sz="0" w:space="11" w:color="003359"/>
                  </w:divBdr>
                </w:div>
              </w:divsChild>
            </w:div>
            <w:div w:id="1022513270">
              <w:marLeft w:val="-225"/>
              <w:marRight w:val="-225"/>
              <w:marTop w:val="0"/>
              <w:marBottom w:val="0"/>
              <w:divBdr>
                <w:top w:val="none" w:sz="0" w:space="0" w:color="auto"/>
                <w:left w:val="none" w:sz="0" w:space="0" w:color="auto"/>
                <w:bottom w:val="none" w:sz="0" w:space="0" w:color="auto"/>
                <w:right w:val="none" w:sz="0" w:space="0" w:color="auto"/>
              </w:divBdr>
              <w:divsChild>
                <w:div w:id="1979530156">
                  <w:marLeft w:val="0"/>
                  <w:marRight w:val="0"/>
                  <w:marTop w:val="0"/>
                  <w:marBottom w:val="0"/>
                  <w:divBdr>
                    <w:top w:val="none" w:sz="0" w:space="0" w:color="auto"/>
                    <w:left w:val="none" w:sz="0" w:space="0" w:color="auto"/>
                    <w:bottom w:val="none" w:sz="0" w:space="0" w:color="auto"/>
                    <w:right w:val="none" w:sz="0" w:space="0" w:color="auto"/>
                  </w:divBdr>
                </w:div>
                <w:div w:id="411895103">
                  <w:marLeft w:val="0"/>
                  <w:marRight w:val="0"/>
                  <w:marTop w:val="0"/>
                  <w:marBottom w:val="0"/>
                  <w:divBdr>
                    <w:top w:val="none" w:sz="0" w:space="0" w:color="auto"/>
                    <w:left w:val="none" w:sz="0" w:space="0" w:color="auto"/>
                    <w:bottom w:val="none" w:sz="0" w:space="0" w:color="auto"/>
                    <w:right w:val="none" w:sz="0" w:space="0" w:color="auto"/>
                  </w:divBdr>
                </w:div>
              </w:divsChild>
            </w:div>
            <w:div w:id="1580365597">
              <w:marLeft w:val="-225"/>
              <w:marRight w:val="-225"/>
              <w:marTop w:val="0"/>
              <w:marBottom w:val="0"/>
              <w:divBdr>
                <w:top w:val="none" w:sz="0" w:space="0" w:color="auto"/>
                <w:left w:val="none" w:sz="0" w:space="0" w:color="auto"/>
                <w:bottom w:val="none" w:sz="0" w:space="0" w:color="auto"/>
                <w:right w:val="none" w:sz="0" w:space="0" w:color="auto"/>
              </w:divBdr>
              <w:divsChild>
                <w:div w:id="1719280875">
                  <w:marLeft w:val="0"/>
                  <w:marRight w:val="0"/>
                  <w:marTop w:val="0"/>
                  <w:marBottom w:val="0"/>
                  <w:divBdr>
                    <w:top w:val="none" w:sz="0" w:space="0" w:color="auto"/>
                    <w:left w:val="none" w:sz="0" w:space="0" w:color="auto"/>
                    <w:bottom w:val="none" w:sz="0" w:space="0" w:color="auto"/>
                    <w:right w:val="none" w:sz="0" w:space="0" w:color="auto"/>
                  </w:divBdr>
                </w:div>
                <w:div w:id="1376466930">
                  <w:marLeft w:val="0"/>
                  <w:marRight w:val="0"/>
                  <w:marTop w:val="0"/>
                  <w:marBottom w:val="0"/>
                  <w:divBdr>
                    <w:top w:val="none" w:sz="0" w:space="0" w:color="auto"/>
                    <w:left w:val="none" w:sz="0" w:space="0" w:color="auto"/>
                    <w:bottom w:val="none" w:sz="0" w:space="0" w:color="auto"/>
                    <w:right w:val="none" w:sz="0" w:space="0" w:color="auto"/>
                  </w:divBdr>
                </w:div>
              </w:divsChild>
            </w:div>
            <w:div w:id="1419908577">
              <w:marLeft w:val="-225"/>
              <w:marRight w:val="-225"/>
              <w:marTop w:val="0"/>
              <w:marBottom w:val="0"/>
              <w:divBdr>
                <w:top w:val="none" w:sz="0" w:space="0" w:color="auto"/>
                <w:left w:val="none" w:sz="0" w:space="0" w:color="auto"/>
                <w:bottom w:val="none" w:sz="0" w:space="0" w:color="auto"/>
                <w:right w:val="none" w:sz="0" w:space="0" w:color="auto"/>
              </w:divBdr>
              <w:divsChild>
                <w:div w:id="1509251002">
                  <w:marLeft w:val="0"/>
                  <w:marRight w:val="0"/>
                  <w:marTop w:val="0"/>
                  <w:marBottom w:val="0"/>
                  <w:divBdr>
                    <w:top w:val="none" w:sz="0" w:space="0" w:color="auto"/>
                    <w:left w:val="none" w:sz="0" w:space="0" w:color="auto"/>
                    <w:bottom w:val="none" w:sz="0" w:space="0" w:color="auto"/>
                    <w:right w:val="none" w:sz="0" w:space="0" w:color="auto"/>
                  </w:divBdr>
                  <w:divsChild>
                    <w:div w:id="1164470008">
                      <w:marLeft w:val="-15"/>
                      <w:marRight w:val="-15"/>
                      <w:marTop w:val="0"/>
                      <w:marBottom w:val="0"/>
                      <w:divBdr>
                        <w:top w:val="none" w:sz="0" w:space="0" w:color="auto"/>
                        <w:left w:val="none" w:sz="0" w:space="0" w:color="auto"/>
                        <w:bottom w:val="none" w:sz="0" w:space="0" w:color="auto"/>
                        <w:right w:val="none" w:sz="0" w:space="0" w:color="auto"/>
                      </w:divBdr>
                    </w:div>
                  </w:divsChild>
                </w:div>
                <w:div w:id="306281002">
                  <w:marLeft w:val="0"/>
                  <w:marRight w:val="0"/>
                  <w:marTop w:val="0"/>
                  <w:marBottom w:val="0"/>
                  <w:divBdr>
                    <w:top w:val="none" w:sz="0" w:space="0" w:color="auto"/>
                    <w:left w:val="none" w:sz="0" w:space="0" w:color="auto"/>
                    <w:bottom w:val="none" w:sz="0" w:space="0" w:color="auto"/>
                    <w:right w:val="none" w:sz="0" w:space="0" w:color="auto"/>
                  </w:divBdr>
                </w:div>
              </w:divsChild>
            </w:div>
            <w:div w:id="1461681185">
              <w:marLeft w:val="-225"/>
              <w:marRight w:val="-225"/>
              <w:marTop w:val="0"/>
              <w:marBottom w:val="0"/>
              <w:divBdr>
                <w:top w:val="none" w:sz="0" w:space="0" w:color="auto"/>
                <w:left w:val="none" w:sz="0" w:space="0" w:color="auto"/>
                <w:bottom w:val="none" w:sz="0" w:space="0" w:color="auto"/>
                <w:right w:val="none" w:sz="0" w:space="0" w:color="auto"/>
              </w:divBdr>
              <w:divsChild>
                <w:div w:id="1548682217">
                  <w:marLeft w:val="0"/>
                  <w:marRight w:val="0"/>
                  <w:marTop w:val="0"/>
                  <w:marBottom w:val="0"/>
                  <w:divBdr>
                    <w:top w:val="none" w:sz="0" w:space="0" w:color="auto"/>
                    <w:left w:val="none" w:sz="0" w:space="0" w:color="auto"/>
                    <w:bottom w:val="none" w:sz="0" w:space="0" w:color="auto"/>
                    <w:right w:val="none" w:sz="0" w:space="0" w:color="auto"/>
                  </w:divBdr>
                </w:div>
                <w:div w:id="146023255">
                  <w:marLeft w:val="0"/>
                  <w:marRight w:val="0"/>
                  <w:marTop w:val="0"/>
                  <w:marBottom w:val="0"/>
                  <w:divBdr>
                    <w:top w:val="none" w:sz="0" w:space="0" w:color="auto"/>
                    <w:left w:val="none" w:sz="0" w:space="0" w:color="auto"/>
                    <w:bottom w:val="none" w:sz="0" w:space="0" w:color="auto"/>
                    <w:right w:val="none" w:sz="0" w:space="0" w:color="auto"/>
                  </w:divBdr>
                </w:div>
              </w:divsChild>
            </w:div>
            <w:div w:id="760105954">
              <w:marLeft w:val="-225"/>
              <w:marRight w:val="-225"/>
              <w:marTop w:val="0"/>
              <w:marBottom w:val="0"/>
              <w:divBdr>
                <w:top w:val="none" w:sz="0" w:space="0" w:color="auto"/>
                <w:left w:val="none" w:sz="0" w:space="0" w:color="auto"/>
                <w:bottom w:val="none" w:sz="0" w:space="0" w:color="auto"/>
                <w:right w:val="none" w:sz="0" w:space="0" w:color="auto"/>
              </w:divBdr>
              <w:divsChild>
                <w:div w:id="511453818">
                  <w:marLeft w:val="0"/>
                  <w:marRight w:val="0"/>
                  <w:marTop w:val="0"/>
                  <w:marBottom w:val="0"/>
                  <w:divBdr>
                    <w:top w:val="none" w:sz="0" w:space="0" w:color="auto"/>
                    <w:left w:val="none" w:sz="0" w:space="0" w:color="auto"/>
                    <w:bottom w:val="none" w:sz="0" w:space="0" w:color="auto"/>
                    <w:right w:val="none" w:sz="0" w:space="0" w:color="auto"/>
                  </w:divBdr>
                </w:div>
                <w:div w:id="3267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4480">
          <w:marLeft w:val="-225"/>
          <w:marRight w:val="-225"/>
          <w:marTop w:val="0"/>
          <w:marBottom w:val="0"/>
          <w:divBdr>
            <w:top w:val="none" w:sz="0" w:space="0" w:color="auto"/>
            <w:left w:val="none" w:sz="0" w:space="0" w:color="auto"/>
            <w:bottom w:val="none" w:sz="0" w:space="0" w:color="auto"/>
            <w:right w:val="none" w:sz="0" w:space="0" w:color="auto"/>
          </w:divBdr>
        </w:div>
        <w:div w:id="601648501">
          <w:marLeft w:val="-225"/>
          <w:marRight w:val="-225"/>
          <w:marTop w:val="0"/>
          <w:marBottom w:val="0"/>
          <w:divBdr>
            <w:top w:val="none" w:sz="0" w:space="0" w:color="auto"/>
            <w:left w:val="none" w:sz="0" w:space="0" w:color="auto"/>
            <w:bottom w:val="none" w:sz="0" w:space="0" w:color="auto"/>
            <w:right w:val="none" w:sz="0" w:space="0" w:color="auto"/>
          </w:divBdr>
          <w:divsChild>
            <w:div w:id="1921327674">
              <w:marLeft w:val="0"/>
              <w:marRight w:val="0"/>
              <w:marTop w:val="0"/>
              <w:marBottom w:val="0"/>
              <w:divBdr>
                <w:top w:val="none" w:sz="0" w:space="0" w:color="auto"/>
                <w:left w:val="none" w:sz="0" w:space="0" w:color="auto"/>
                <w:bottom w:val="none" w:sz="0" w:space="0" w:color="auto"/>
                <w:right w:val="none" w:sz="0" w:space="0" w:color="auto"/>
              </w:divBdr>
            </w:div>
          </w:divsChild>
        </w:div>
        <w:div w:id="1091658900">
          <w:marLeft w:val="-225"/>
          <w:marRight w:val="-225"/>
          <w:marTop w:val="0"/>
          <w:marBottom w:val="0"/>
          <w:divBdr>
            <w:top w:val="none" w:sz="0" w:space="0" w:color="auto"/>
            <w:left w:val="none" w:sz="0" w:space="0" w:color="auto"/>
            <w:bottom w:val="none" w:sz="0" w:space="0" w:color="auto"/>
            <w:right w:val="none" w:sz="0" w:space="0" w:color="auto"/>
          </w:divBdr>
        </w:div>
        <w:div w:id="569076197">
          <w:marLeft w:val="-225"/>
          <w:marRight w:val="-225"/>
          <w:marTop w:val="0"/>
          <w:marBottom w:val="0"/>
          <w:divBdr>
            <w:top w:val="none" w:sz="0" w:space="0" w:color="auto"/>
            <w:left w:val="none" w:sz="0" w:space="0" w:color="auto"/>
            <w:bottom w:val="none" w:sz="0" w:space="0" w:color="auto"/>
            <w:right w:val="none" w:sz="0" w:space="0" w:color="auto"/>
          </w:divBdr>
        </w:div>
        <w:div w:id="222985466">
          <w:marLeft w:val="-225"/>
          <w:marRight w:val="-225"/>
          <w:marTop w:val="0"/>
          <w:marBottom w:val="0"/>
          <w:divBdr>
            <w:top w:val="none" w:sz="0" w:space="0" w:color="auto"/>
            <w:left w:val="none" w:sz="0" w:space="0" w:color="auto"/>
            <w:bottom w:val="none" w:sz="0" w:space="0" w:color="auto"/>
            <w:right w:val="none" w:sz="0" w:space="0" w:color="auto"/>
          </w:divBdr>
        </w:div>
        <w:div w:id="1069576820">
          <w:marLeft w:val="-225"/>
          <w:marRight w:val="-225"/>
          <w:marTop w:val="0"/>
          <w:marBottom w:val="0"/>
          <w:divBdr>
            <w:top w:val="none" w:sz="0" w:space="0" w:color="auto"/>
            <w:left w:val="none" w:sz="0" w:space="0" w:color="auto"/>
            <w:bottom w:val="none" w:sz="0" w:space="0" w:color="auto"/>
            <w:right w:val="none" w:sz="0" w:space="0" w:color="auto"/>
          </w:divBdr>
        </w:div>
        <w:div w:id="1861161526">
          <w:marLeft w:val="-225"/>
          <w:marRight w:val="-225"/>
          <w:marTop w:val="0"/>
          <w:marBottom w:val="0"/>
          <w:divBdr>
            <w:top w:val="none" w:sz="0" w:space="0" w:color="auto"/>
            <w:left w:val="none" w:sz="0" w:space="0" w:color="auto"/>
            <w:bottom w:val="none" w:sz="0" w:space="0" w:color="auto"/>
            <w:right w:val="none" w:sz="0" w:space="0" w:color="auto"/>
          </w:divBdr>
          <w:divsChild>
            <w:div w:id="17841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careers-job-ad-definitions" TargetMode="External"/><Relationship Id="rId13" Type="http://schemas.openxmlformats.org/officeDocument/2006/relationships/hyperlink" Target="http://www.ohrc.on.ca/en/ontario-human-rights-code" TargetMode="External"/><Relationship Id="rId18" Type="http://schemas.openxmlformats.org/officeDocument/2006/relationships/hyperlink" Target="https://www.gojobs.gov.on.ca/ContactU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ntario.ca/page/ops-inclusion-diversity-blueprint" TargetMode="External"/><Relationship Id="rId17" Type="http://schemas.openxmlformats.org/officeDocument/2006/relationships/hyperlink" Target="https://intra.ejobs.careers.gov.on.ca/PDR.aspx?Language=English&amp;JobID=19890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jobs.gov.on.ca/Docs/OPSCoverLetterandResumeWritingGuide.pdf" TargetMode="External"/><Relationship Id="rId20" Type="http://schemas.openxmlformats.org/officeDocument/2006/relationships/hyperlink" Target="https://www.gojobs.gov.on.ca/Apply.aspx?Language=English&amp;JobID=1989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ontario-public-service-anti-racism-polic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tario.ca/care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ntra.ejobs.careers.gov.on.ca/PDR.aspx?Language=English&amp;JobID=198908" TargetMode="External"/><Relationship Id="rId19" Type="http://schemas.openxmlformats.org/officeDocument/2006/relationships/hyperlink" Target="http://www.ohrc.on.ca/en/ontario-human-rights-code" TargetMode="External"/><Relationship Id="rId4" Type="http://schemas.openxmlformats.org/officeDocument/2006/relationships/settings" Target="settings.xml"/><Relationship Id="rId9" Type="http://schemas.openxmlformats.org/officeDocument/2006/relationships/hyperlink" Target="https://www.gojobs.gov.on.ca/Apply.aspx?Language=English&amp;JobID=198908" TargetMode="External"/><Relationship Id="rId14" Type="http://schemas.openxmlformats.org/officeDocument/2006/relationships/hyperlink" Target="https://www.ontario.ca/page/careers-job-ad-definitio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Nahiyan (TBS)</dc:creator>
  <cp:keywords/>
  <dc:description/>
  <cp:lastModifiedBy>Ahmed, Nahiyan (TBS)</cp:lastModifiedBy>
  <cp:revision>1</cp:revision>
  <dcterms:created xsi:type="dcterms:W3CDTF">2023-05-29T18:39:00Z</dcterms:created>
  <dcterms:modified xsi:type="dcterms:W3CDTF">2023-05-29T18:40:00Z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2023-05-29T18:39:59Z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d95f8d1f-3554-4f92-90fe-a1ababd1d964</vt:lpwstr>
  </property>
  <property fmtid="{D5CDD505-2E9C-101B-9397-08002B2CF9AE}" pid="8" name="MSIP_Label_034a106e-6316-442c-ad35-738afd673d2b_ContentBits">
    <vt:lpwstr>0</vt:lpwstr>
  </property>
</Properties>
</file>