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9B8C8" w14:textId="135D74B1" w:rsidR="00731947" w:rsidRDefault="00731947" w:rsidP="00731947">
      <w:pPr>
        <w:rPr>
          <w:rFonts w:ascii="Myriad Pro Light" w:hAnsi="Myriad Pro Light"/>
          <w:b/>
          <w:bCs/>
          <w:lang w:val="en"/>
        </w:rPr>
      </w:pPr>
      <w:r>
        <w:rPr>
          <w:rFonts w:ascii="Myriad Pro Light" w:hAnsi="Myriad Pro Light"/>
          <w:b/>
          <w:bCs/>
          <w:lang w:val="en"/>
        </w:rPr>
        <w:t>What is the Federal Indian Day School settlement?</w:t>
      </w:r>
    </w:p>
    <w:p w14:paraId="6CD2C95D" w14:textId="51D56307" w:rsidR="00731947" w:rsidRDefault="00731947" w:rsidP="00731947">
      <w:pPr>
        <w:spacing w:after="0" w:line="240" w:lineRule="auto"/>
        <w:rPr>
          <w:rStyle w:val="eop"/>
          <w:rFonts w:ascii="Myriad Pro Light" w:hAnsi="Myriad Pro Light" w:cs="Segoe UI"/>
          <w:color w:val="000000"/>
        </w:rPr>
      </w:pPr>
      <w:r w:rsidRPr="00152311">
        <w:rPr>
          <w:rFonts w:ascii="Myriad Pro Light" w:eastAsia="Times New Roman" w:hAnsi="Myriad Pro Light" w:cs="Times New Roman"/>
          <w:color w:val="000000"/>
          <w:bdr w:val="none" w:sz="0" w:space="0" w:color="auto" w:frame="1"/>
          <w:lang w:val="en-CA"/>
        </w:rPr>
        <w:t xml:space="preserve">This settlement seeks recognition of and justice for the harms inflicted on former students who attended a Federal Indian Day School or Federal Day School. </w:t>
      </w:r>
      <w:r>
        <w:rPr>
          <w:rStyle w:val="normaltextrun"/>
          <w:rFonts w:ascii="Myriad Pro Light" w:hAnsi="Myriad Pro Light" w:cs="Segoe UI"/>
          <w:color w:val="000000"/>
          <w:lang w:val="en"/>
        </w:rPr>
        <w:t>Many Indigenous people attended Day Schools run by the Federal Government where they experienced harm and abuse. Thes</w:t>
      </w:r>
      <w:r w:rsidR="29940BEA">
        <w:rPr>
          <w:rStyle w:val="normaltextrun"/>
          <w:rFonts w:ascii="Myriad Pro Light" w:hAnsi="Myriad Pro Light" w:cs="Segoe UI"/>
          <w:color w:val="000000"/>
          <w:lang w:val="en"/>
        </w:rPr>
        <w:t xml:space="preserve">e individuals </w:t>
      </w:r>
      <w:r>
        <w:rPr>
          <w:rStyle w:val="normaltextrun"/>
          <w:rFonts w:ascii="Myriad Pro Light" w:hAnsi="Myriad Pro Light" w:cs="Segoe UI"/>
          <w:color w:val="000000"/>
          <w:lang w:val="en"/>
        </w:rPr>
        <w:t>may be eligible to claim compensation from the Federal Government.</w:t>
      </w:r>
      <w:r>
        <w:rPr>
          <w:rStyle w:val="normaltextrun"/>
          <w:rFonts w:ascii="Arial" w:hAnsi="Arial" w:cs="Arial"/>
          <w:color w:val="000000"/>
        </w:rPr>
        <w:t> </w:t>
      </w:r>
      <w:r>
        <w:rPr>
          <w:rStyle w:val="eop"/>
          <w:rFonts w:ascii="Myriad Pro Light" w:hAnsi="Myriad Pro Light" w:cs="Segoe UI"/>
          <w:color w:val="000000"/>
        </w:rPr>
        <w:t> </w:t>
      </w:r>
    </w:p>
    <w:p w14:paraId="04045D75" w14:textId="3681F373" w:rsidR="00731947" w:rsidRDefault="00731947" w:rsidP="00731947">
      <w:pPr>
        <w:spacing w:after="0" w:line="240" w:lineRule="auto"/>
        <w:rPr>
          <w:rStyle w:val="eop"/>
          <w:rFonts w:ascii="Myriad Pro Light" w:hAnsi="Myriad Pro Light" w:cs="Segoe UI"/>
          <w:color w:val="000000"/>
        </w:rPr>
      </w:pPr>
    </w:p>
    <w:p w14:paraId="2DBC9502" w14:textId="77777777" w:rsidR="002544D3" w:rsidRDefault="002544D3" w:rsidP="002544D3">
      <w:pPr>
        <w:rPr>
          <w:rFonts w:ascii="Myriad Pro Light" w:hAnsi="Myriad Pro Light"/>
          <w:b/>
          <w:bCs/>
          <w:lang w:val="en"/>
        </w:rPr>
      </w:pPr>
      <w:r w:rsidRPr="00905B64">
        <w:rPr>
          <w:rFonts w:ascii="Myriad Pro Light" w:hAnsi="Myriad Pro Light"/>
          <w:b/>
          <w:bCs/>
          <w:lang w:val="en"/>
        </w:rPr>
        <w:t xml:space="preserve">Who is </w:t>
      </w:r>
      <w:r>
        <w:rPr>
          <w:rFonts w:ascii="Myriad Pro Light" w:hAnsi="Myriad Pro Light"/>
          <w:b/>
          <w:bCs/>
          <w:lang w:val="en"/>
        </w:rPr>
        <w:t xml:space="preserve">eligible for this </w:t>
      </w:r>
      <w:r w:rsidRPr="00905B64">
        <w:rPr>
          <w:rFonts w:ascii="Myriad Pro Light" w:hAnsi="Myriad Pro Light"/>
          <w:b/>
          <w:bCs/>
          <w:lang w:val="en"/>
        </w:rPr>
        <w:t>settlement?</w:t>
      </w:r>
    </w:p>
    <w:p w14:paraId="36AD2E51" w14:textId="48CEC70E" w:rsidR="002544D3" w:rsidRDefault="002544D3" w:rsidP="002544D3">
      <w:pPr>
        <w:rPr>
          <w:rFonts w:ascii="Myriad Pro Light" w:hAnsi="Myriad Pro Light"/>
          <w:lang w:val="en"/>
        </w:rPr>
      </w:pPr>
      <w:r w:rsidRPr="090742AE">
        <w:rPr>
          <w:rFonts w:ascii="Myriad Pro Light" w:hAnsi="Myriad Pro Light"/>
          <w:lang w:val="en"/>
        </w:rPr>
        <w:t xml:space="preserve">To be eligible for compensation, </w:t>
      </w:r>
      <w:r w:rsidR="789C59C5" w:rsidRPr="090742AE">
        <w:rPr>
          <w:rFonts w:ascii="Myriad Pro Light" w:hAnsi="Myriad Pro Light"/>
          <w:lang w:val="en"/>
        </w:rPr>
        <w:t>a person</w:t>
      </w:r>
      <w:r w:rsidRPr="090742AE">
        <w:rPr>
          <w:rFonts w:ascii="Myriad Pro Light" w:hAnsi="Myriad Pro Light"/>
          <w:lang w:val="en"/>
        </w:rPr>
        <w:t xml:space="preserve"> must have attended one of the identified Day Schools listed on the List of Federal Day Schools (Schedule K). You can find the list of schools at </w:t>
      </w:r>
      <w:hyperlink r:id="rId10">
        <w:r w:rsidRPr="090742AE">
          <w:rPr>
            <w:rStyle w:val="Hyperlink"/>
            <w:rFonts w:ascii="Myriad Pro Light" w:hAnsi="Myriad Pro Light"/>
            <w:lang w:val="en"/>
          </w:rPr>
          <w:t>www.indiandayschools.com</w:t>
        </w:r>
      </w:hyperlink>
      <w:r w:rsidRPr="090742AE">
        <w:rPr>
          <w:rFonts w:ascii="Myriad Pro Light" w:hAnsi="Myriad Pro Light"/>
          <w:lang w:val="en"/>
        </w:rPr>
        <w:t xml:space="preserve">  </w:t>
      </w:r>
    </w:p>
    <w:p w14:paraId="2CD6A2EF" w14:textId="0AB0B860" w:rsidR="002544D3" w:rsidRPr="00333D6B" w:rsidRDefault="002544D3" w:rsidP="002544D3">
      <w:pPr>
        <w:rPr>
          <w:rFonts w:ascii="Myriad Pro Light" w:hAnsi="Myriad Pro Light"/>
          <w:lang w:val="en"/>
        </w:rPr>
      </w:pPr>
      <w:r w:rsidRPr="00C622FB">
        <w:rPr>
          <w:rFonts w:ascii="Myriad Pro Light" w:hAnsi="Myriad Pro Light"/>
          <w:lang w:val="en"/>
        </w:rPr>
        <w:t xml:space="preserve">Additionally, </w:t>
      </w:r>
      <w:r w:rsidRPr="00333D6B">
        <w:rPr>
          <w:rFonts w:ascii="Myriad Pro Light" w:eastAsia="Times New Roman" w:hAnsi="Myriad Pro Light" w:cs="Arial"/>
          <w:color w:val="212529"/>
          <w:shd w:val="clear" w:color="auto" w:fill="FFFFFF"/>
          <w:lang w:val="en-CA"/>
        </w:rPr>
        <w:t xml:space="preserve">the representative of the estate (executor, administrator, or trustee) </w:t>
      </w:r>
      <w:r w:rsidRPr="00C622FB">
        <w:rPr>
          <w:rFonts w:ascii="Myriad Pro Light" w:eastAsia="Times New Roman" w:hAnsi="Myriad Pro Light" w:cs="Arial"/>
          <w:color w:val="212529"/>
          <w:shd w:val="clear" w:color="auto" w:fill="FFFFFF"/>
          <w:lang w:val="en-CA"/>
        </w:rPr>
        <w:t xml:space="preserve">can apply for compensation on behalf of </w:t>
      </w:r>
      <w:r w:rsidR="294A765E" w:rsidRPr="00C622FB">
        <w:rPr>
          <w:rFonts w:ascii="Myriad Pro Light" w:eastAsia="Times New Roman" w:hAnsi="Myriad Pro Light" w:cs="Arial"/>
          <w:color w:val="212529"/>
          <w:shd w:val="clear" w:color="auto" w:fill="FFFFFF"/>
          <w:lang w:val="en-CA"/>
        </w:rPr>
        <w:t>a</w:t>
      </w:r>
      <w:r w:rsidR="19CE194F" w:rsidRPr="00C622FB">
        <w:rPr>
          <w:rFonts w:ascii="Myriad Pro Light" w:eastAsia="Times New Roman" w:hAnsi="Myriad Pro Light" w:cs="Arial"/>
          <w:color w:val="212529"/>
          <w:shd w:val="clear" w:color="auto" w:fill="FFFFFF"/>
          <w:lang w:val="en-CA"/>
        </w:rPr>
        <w:t>n individual</w:t>
      </w:r>
      <w:r w:rsidR="294A765E" w:rsidRPr="00C622FB">
        <w:rPr>
          <w:rFonts w:ascii="Myriad Pro Light" w:eastAsia="Times New Roman" w:hAnsi="Myriad Pro Light" w:cs="Arial"/>
          <w:color w:val="212529"/>
          <w:shd w:val="clear" w:color="auto" w:fill="FFFFFF"/>
          <w:lang w:val="en-CA"/>
        </w:rPr>
        <w:t xml:space="preserve"> </w:t>
      </w:r>
      <w:r w:rsidRPr="00333D6B">
        <w:rPr>
          <w:rFonts w:ascii="Myriad Pro Light" w:eastAsia="Times New Roman" w:hAnsi="Myriad Pro Light" w:cs="Arial"/>
          <w:color w:val="212529"/>
          <w:shd w:val="clear" w:color="auto" w:fill="FFFFFF"/>
          <w:lang w:val="en-CA"/>
        </w:rPr>
        <w:t xml:space="preserve">who </w:t>
      </w:r>
      <w:r w:rsidR="1F71C251" w:rsidRPr="00333D6B">
        <w:rPr>
          <w:rFonts w:ascii="Myriad Pro Light" w:eastAsia="Times New Roman" w:hAnsi="Myriad Pro Light" w:cs="Arial"/>
          <w:color w:val="212529"/>
          <w:shd w:val="clear" w:color="auto" w:fill="FFFFFF"/>
          <w:lang w:val="en-CA"/>
        </w:rPr>
        <w:t>passed away</w:t>
      </w:r>
      <w:r w:rsidRPr="00333D6B">
        <w:rPr>
          <w:rFonts w:ascii="Myriad Pro Light" w:eastAsia="Times New Roman" w:hAnsi="Myriad Pro Light" w:cs="Arial"/>
          <w:color w:val="212529"/>
          <w:shd w:val="clear" w:color="auto" w:fill="FFFFFF"/>
          <w:lang w:val="en-CA"/>
        </w:rPr>
        <w:t xml:space="preserve"> on or after July 31, </w:t>
      </w:r>
      <w:r w:rsidRPr="00C622FB">
        <w:rPr>
          <w:rFonts w:ascii="Myriad Pro Light" w:eastAsia="Times New Roman" w:hAnsi="Myriad Pro Light" w:cs="Arial"/>
          <w:color w:val="212529"/>
          <w:shd w:val="clear" w:color="auto" w:fill="FFFFFF"/>
          <w:lang w:val="en-CA"/>
        </w:rPr>
        <w:t>2007.</w:t>
      </w:r>
    </w:p>
    <w:p w14:paraId="206439C2" w14:textId="77777777" w:rsidR="0036409C" w:rsidRDefault="0036409C" w:rsidP="0036409C">
      <w:pPr>
        <w:pStyle w:val="paragraph"/>
        <w:spacing w:before="0" w:beforeAutospacing="0" w:after="0" w:afterAutospacing="0"/>
        <w:textAlignment w:val="baseline"/>
        <w:rPr>
          <w:rFonts w:ascii="Myriad Pro Light" w:hAnsi="Myriad Pro Light" w:cs="Segoe UI"/>
          <w:b/>
          <w:bCs/>
          <w:sz w:val="22"/>
          <w:szCs w:val="22"/>
        </w:rPr>
      </w:pPr>
      <w:r w:rsidRPr="00502AD2">
        <w:rPr>
          <w:rFonts w:ascii="Myriad Pro Light" w:hAnsi="Myriad Pro Light" w:cs="Segoe UI"/>
          <w:b/>
          <w:bCs/>
          <w:sz w:val="22"/>
          <w:szCs w:val="22"/>
        </w:rPr>
        <w:t>What does the settlement include in terms of compensation?</w:t>
      </w:r>
    </w:p>
    <w:p w14:paraId="4008940E" w14:textId="77777777" w:rsidR="0036409C" w:rsidRPr="00502AD2" w:rsidRDefault="0036409C" w:rsidP="0036409C">
      <w:pPr>
        <w:pStyle w:val="paragraph"/>
        <w:spacing w:before="0" w:beforeAutospacing="0" w:after="0" w:afterAutospacing="0"/>
        <w:textAlignment w:val="baseline"/>
        <w:rPr>
          <w:rFonts w:ascii="Myriad Pro Light" w:hAnsi="Myriad Pro Light" w:cs="Segoe UI"/>
          <w:b/>
          <w:bCs/>
          <w:sz w:val="22"/>
          <w:szCs w:val="22"/>
        </w:rPr>
      </w:pPr>
    </w:p>
    <w:p w14:paraId="2424A8FE" w14:textId="0AC3DC22" w:rsidR="0036409C" w:rsidRDefault="0036409C" w:rsidP="090742AE">
      <w:pPr>
        <w:pStyle w:val="paragraph"/>
        <w:spacing w:before="0" w:beforeAutospacing="0" w:after="0" w:afterAutospacing="0"/>
        <w:textAlignment w:val="baseline"/>
        <w:rPr>
          <w:rStyle w:val="eop"/>
          <w:rFonts w:ascii="Myriad Pro Light" w:hAnsi="Myriad Pro Light" w:cs="Segoe UI"/>
          <w:sz w:val="22"/>
          <w:szCs w:val="22"/>
        </w:rPr>
      </w:pPr>
      <w:r>
        <w:rPr>
          <w:rStyle w:val="normaltextrun"/>
          <w:rFonts w:ascii="Myriad Pro Light" w:hAnsi="Myriad Pro Light" w:cs="Segoe UI"/>
          <w:color w:val="000000"/>
          <w:sz w:val="22"/>
          <w:szCs w:val="22"/>
          <w:shd w:val="clear" w:color="auto" w:fill="FFFFFF"/>
        </w:rPr>
        <w:t xml:space="preserve">The settlement includes compensation for eligible </w:t>
      </w:r>
      <w:r w:rsidR="5D744D10">
        <w:rPr>
          <w:rStyle w:val="normaltextrun"/>
          <w:rFonts w:ascii="Myriad Pro Light" w:hAnsi="Myriad Pro Light" w:cs="Segoe UI"/>
          <w:color w:val="000000"/>
          <w:sz w:val="22"/>
          <w:szCs w:val="22"/>
          <w:shd w:val="clear" w:color="auto" w:fill="FFFFFF"/>
        </w:rPr>
        <w:t xml:space="preserve">people </w:t>
      </w:r>
      <w:r>
        <w:rPr>
          <w:rStyle w:val="normaltextrun"/>
          <w:rFonts w:ascii="Myriad Pro Light" w:hAnsi="Myriad Pro Light" w:cs="Segoe UI"/>
          <w:color w:val="000000"/>
          <w:sz w:val="22"/>
          <w:szCs w:val="22"/>
          <w:shd w:val="clear" w:color="auto" w:fill="FFFFFF"/>
        </w:rPr>
        <w:t xml:space="preserve">ranging from $10,000 to $200,000 based on the harm </w:t>
      </w:r>
      <w:r w:rsidR="55EDA301">
        <w:rPr>
          <w:rStyle w:val="normaltextrun"/>
          <w:rFonts w:ascii="Myriad Pro Light" w:hAnsi="Myriad Pro Light" w:cs="Segoe UI"/>
          <w:color w:val="000000"/>
          <w:sz w:val="22"/>
          <w:szCs w:val="22"/>
          <w:shd w:val="clear" w:color="auto" w:fill="FFFFFF"/>
        </w:rPr>
        <w:t xml:space="preserve">they </w:t>
      </w:r>
      <w:r>
        <w:rPr>
          <w:rStyle w:val="normaltextrun"/>
          <w:rFonts w:ascii="Myriad Pro Light" w:hAnsi="Myriad Pro Light" w:cs="Segoe UI"/>
          <w:color w:val="000000"/>
          <w:sz w:val="22"/>
          <w:szCs w:val="22"/>
          <w:shd w:val="clear" w:color="auto" w:fill="FFFFFF"/>
        </w:rPr>
        <w:t>experienced</w:t>
      </w:r>
      <w:r w:rsidR="1D5AD75A">
        <w:rPr>
          <w:rStyle w:val="normaltextrun"/>
          <w:rFonts w:ascii="Myriad Pro Light" w:hAnsi="Myriad Pro Light" w:cs="Segoe UI"/>
          <w:color w:val="000000"/>
          <w:sz w:val="22"/>
          <w:szCs w:val="22"/>
          <w:shd w:val="clear" w:color="auto" w:fill="FFFFFF"/>
        </w:rPr>
        <w:t>.  T</w:t>
      </w:r>
      <w:r w:rsidR="1C193242">
        <w:rPr>
          <w:rStyle w:val="normaltextrun"/>
          <w:rFonts w:ascii="Myriad Pro Light" w:hAnsi="Myriad Pro Light" w:cs="Segoe UI"/>
          <w:color w:val="000000"/>
          <w:sz w:val="22"/>
          <w:szCs w:val="22"/>
          <w:shd w:val="clear" w:color="auto" w:fill="FFFFFF"/>
        </w:rPr>
        <w:t>he settlement also includes the</w:t>
      </w:r>
      <w:r>
        <w:rPr>
          <w:rStyle w:val="normaltextrun"/>
          <w:rFonts w:ascii="Myriad Pro Light" w:hAnsi="Myriad Pro Light" w:cs="Segoe UI"/>
          <w:color w:val="000000"/>
          <w:sz w:val="22"/>
          <w:szCs w:val="22"/>
          <w:shd w:val="clear" w:color="auto" w:fill="FFFFFF"/>
        </w:rPr>
        <w:t xml:space="preserve"> creation of a Legacy Fund of $200 million to support commemoration projects, health and wellness projects, and language and culture initiatives.</w:t>
      </w:r>
      <w:r>
        <w:rPr>
          <w:rStyle w:val="normaltextrun"/>
          <w:rFonts w:ascii="Arial" w:hAnsi="Arial" w:cs="Arial"/>
          <w:color w:val="000000"/>
          <w:sz w:val="22"/>
          <w:szCs w:val="22"/>
          <w:shd w:val="clear" w:color="auto" w:fill="FFFFFF"/>
        </w:rPr>
        <w:t> </w:t>
      </w:r>
      <w:r>
        <w:rPr>
          <w:rStyle w:val="normaltextrun"/>
          <w:rFonts w:ascii="Myriad Pro Light" w:hAnsi="Myriad Pro Light" w:cs="Segoe UI"/>
          <w:color w:val="000000"/>
          <w:sz w:val="22"/>
          <w:szCs w:val="22"/>
          <w:shd w:val="clear" w:color="auto" w:fill="FFFFFF"/>
        </w:rPr>
        <w:t xml:space="preserve">To be eligible for compensation, </w:t>
      </w:r>
      <w:r w:rsidR="45D55290">
        <w:rPr>
          <w:rStyle w:val="normaltextrun"/>
          <w:rFonts w:ascii="Myriad Pro Light" w:hAnsi="Myriad Pro Light" w:cs="Segoe UI"/>
          <w:color w:val="000000"/>
          <w:sz w:val="22"/>
          <w:szCs w:val="22"/>
          <w:shd w:val="clear" w:color="auto" w:fill="FFFFFF"/>
        </w:rPr>
        <w:t xml:space="preserve">a person </w:t>
      </w:r>
      <w:r>
        <w:rPr>
          <w:rStyle w:val="normaltextrun"/>
          <w:rFonts w:ascii="Myriad Pro Light" w:hAnsi="Myriad Pro Light" w:cs="Segoe UI"/>
          <w:color w:val="000000"/>
          <w:sz w:val="22"/>
          <w:szCs w:val="22"/>
          <w:shd w:val="clear" w:color="auto" w:fill="FFFFFF"/>
        </w:rPr>
        <w:t>must have attended one of the identified Day Schools listed on Schedule K. More information about the Claims Process and Schedule K can be found on the website at</w:t>
      </w:r>
      <w:r>
        <w:rPr>
          <w:rStyle w:val="normaltextrun"/>
          <w:rFonts w:ascii="Arial" w:hAnsi="Arial" w:cs="Arial"/>
          <w:color w:val="000000"/>
          <w:sz w:val="22"/>
          <w:szCs w:val="22"/>
          <w:shd w:val="clear" w:color="auto" w:fill="FFFFFF"/>
        </w:rPr>
        <w:t> </w:t>
      </w:r>
      <w:hyperlink r:id="rId11" w:tgtFrame="_blank" w:history="1">
        <w:r>
          <w:rPr>
            <w:rStyle w:val="normaltextrun"/>
            <w:rFonts w:ascii="Myriad Pro Light" w:hAnsi="Myriad Pro Light" w:cs="Segoe UI"/>
            <w:color w:val="0563C1"/>
            <w:sz w:val="22"/>
            <w:szCs w:val="22"/>
            <w:u w:val="single"/>
          </w:rPr>
          <w:t>www.indiandayschools.com</w:t>
        </w:r>
      </w:hyperlink>
      <w:r>
        <w:rPr>
          <w:rStyle w:val="normaltextrun"/>
          <w:rFonts w:ascii="Myriad Pro Light" w:hAnsi="Myriad Pro Light" w:cs="Segoe UI"/>
          <w:sz w:val="22"/>
          <w:szCs w:val="22"/>
        </w:rPr>
        <w:t>  </w:t>
      </w:r>
      <w:r>
        <w:rPr>
          <w:rStyle w:val="eop"/>
          <w:rFonts w:ascii="Myriad Pro Light" w:hAnsi="Myriad Pro Light" w:cs="Segoe UI"/>
          <w:sz w:val="22"/>
          <w:szCs w:val="22"/>
        </w:rPr>
        <w:t> </w:t>
      </w:r>
    </w:p>
    <w:p w14:paraId="2DAC9AC3" w14:textId="77777777" w:rsidR="006A328F" w:rsidRDefault="006A328F" w:rsidP="0036409C">
      <w:pPr>
        <w:pStyle w:val="paragraph"/>
        <w:spacing w:before="0" w:beforeAutospacing="0" w:after="0" w:afterAutospacing="0"/>
        <w:textAlignment w:val="baseline"/>
        <w:rPr>
          <w:rFonts w:ascii="Segoe UI" w:hAnsi="Segoe UI" w:cs="Segoe UI"/>
          <w:sz w:val="18"/>
          <w:szCs w:val="18"/>
        </w:rPr>
      </w:pPr>
    </w:p>
    <w:p w14:paraId="43742B1C" w14:textId="77777777" w:rsidR="006A328F" w:rsidRDefault="006A328F" w:rsidP="006A328F">
      <w:pPr>
        <w:rPr>
          <w:rFonts w:ascii="Myriad Pro Light" w:hAnsi="Myriad Pro Light"/>
          <w:b/>
          <w:bCs/>
          <w:lang w:val="en"/>
        </w:rPr>
      </w:pPr>
      <w:r w:rsidRPr="00905B64">
        <w:rPr>
          <w:rFonts w:ascii="Myriad Pro Light" w:hAnsi="Myriad Pro Light"/>
          <w:b/>
          <w:bCs/>
          <w:lang w:val="en"/>
        </w:rPr>
        <w:t xml:space="preserve">What is the process for submitting a </w:t>
      </w:r>
      <w:r>
        <w:rPr>
          <w:rFonts w:ascii="Myriad Pro Light" w:hAnsi="Myriad Pro Light"/>
          <w:b/>
          <w:bCs/>
          <w:lang w:val="en"/>
        </w:rPr>
        <w:t>C</w:t>
      </w:r>
      <w:r w:rsidRPr="00905B64">
        <w:rPr>
          <w:rFonts w:ascii="Myriad Pro Light" w:hAnsi="Myriad Pro Light"/>
          <w:b/>
          <w:bCs/>
          <w:lang w:val="en"/>
        </w:rPr>
        <w:t>laim?</w:t>
      </w:r>
    </w:p>
    <w:p w14:paraId="5AA6BA98" w14:textId="76F04D5D" w:rsidR="006A328F" w:rsidRDefault="007B0F4D" w:rsidP="090742AE">
      <w:pPr>
        <w:pStyle w:val="paragraph"/>
        <w:spacing w:before="0" w:beforeAutospacing="0" w:after="0" w:afterAutospacing="0"/>
        <w:textAlignment w:val="baseline"/>
        <w:rPr>
          <w:rStyle w:val="normaltextrun"/>
          <w:rFonts w:ascii="Myriad Pro Light" w:hAnsi="Myriad Pro Light" w:cs="Calibri"/>
          <w:sz w:val="22"/>
          <w:szCs w:val="22"/>
        </w:rPr>
      </w:pPr>
      <w:r>
        <w:rPr>
          <w:rStyle w:val="normaltextrun"/>
          <w:rFonts w:ascii="Myriad Pro Light" w:hAnsi="Myriad Pro Light" w:cs="Calibri"/>
          <w:sz w:val="22"/>
          <w:szCs w:val="22"/>
        </w:rPr>
        <w:t xml:space="preserve">In order to apply for compensation, </w:t>
      </w:r>
      <w:r w:rsidR="00175F5E">
        <w:rPr>
          <w:rStyle w:val="normaltextrun"/>
          <w:rFonts w:ascii="Myriad Pro Light" w:hAnsi="Myriad Pro Light" w:cs="Calibri"/>
          <w:sz w:val="22"/>
          <w:szCs w:val="22"/>
        </w:rPr>
        <w:t xml:space="preserve">you </w:t>
      </w:r>
      <w:r w:rsidR="00206A05">
        <w:rPr>
          <w:rStyle w:val="normaltextrun"/>
          <w:rFonts w:ascii="Myriad Pro Light" w:hAnsi="Myriad Pro Light" w:cs="Calibri"/>
          <w:sz w:val="22"/>
          <w:szCs w:val="22"/>
        </w:rPr>
        <w:t xml:space="preserve">are required to </w:t>
      </w:r>
      <w:r w:rsidR="006A328F" w:rsidRPr="090742AE">
        <w:rPr>
          <w:rStyle w:val="normaltextrun"/>
          <w:rFonts w:ascii="Myriad Pro Light" w:hAnsi="Myriad Pro Light" w:cs="Calibri"/>
          <w:sz w:val="22"/>
          <w:szCs w:val="22"/>
        </w:rPr>
        <w:t>complete and file a Claim Form</w:t>
      </w:r>
      <w:r w:rsidR="00206A05">
        <w:rPr>
          <w:rStyle w:val="normaltextrun"/>
          <w:rFonts w:ascii="Myriad Pro Light" w:hAnsi="Myriad Pro Light" w:cs="Calibri"/>
          <w:sz w:val="22"/>
          <w:szCs w:val="22"/>
        </w:rPr>
        <w:t xml:space="preserve">, </w:t>
      </w:r>
      <w:r w:rsidR="006A328F" w:rsidRPr="090742AE">
        <w:rPr>
          <w:rStyle w:val="normaltextrun"/>
          <w:rFonts w:ascii="Myriad Pro Light" w:hAnsi="Myriad Pro Light" w:cs="Calibri"/>
          <w:sz w:val="22"/>
          <w:szCs w:val="22"/>
        </w:rPr>
        <w:t xml:space="preserve">even if </w:t>
      </w:r>
      <w:r w:rsidR="00206A05">
        <w:rPr>
          <w:rStyle w:val="normaltextrun"/>
          <w:rFonts w:ascii="Myriad Pro Light" w:hAnsi="Myriad Pro Light" w:cs="Calibri"/>
          <w:sz w:val="22"/>
          <w:szCs w:val="22"/>
        </w:rPr>
        <w:t>you have</w:t>
      </w:r>
      <w:r w:rsidR="006A328F" w:rsidRPr="090742AE">
        <w:rPr>
          <w:rStyle w:val="normaltextrun"/>
          <w:rFonts w:ascii="Myriad Pro Light" w:hAnsi="Myriad Pro Light" w:cs="Calibri"/>
          <w:sz w:val="22"/>
          <w:szCs w:val="22"/>
        </w:rPr>
        <w:t xml:space="preserve"> already registered with Gowling WLG through the Class Registration. Once you</w:t>
      </w:r>
      <w:r w:rsidR="00206A05">
        <w:rPr>
          <w:rStyle w:val="normaltextrun"/>
          <w:rFonts w:ascii="Myriad Pro Light" w:hAnsi="Myriad Pro Light" w:cs="Calibri"/>
          <w:sz w:val="22"/>
          <w:szCs w:val="22"/>
        </w:rPr>
        <w:t>’</w:t>
      </w:r>
      <w:r w:rsidR="006A328F" w:rsidRPr="090742AE">
        <w:rPr>
          <w:rStyle w:val="normaltextrun"/>
          <w:rFonts w:ascii="Myriad Pro Light" w:hAnsi="Myriad Pro Light" w:cs="Calibri"/>
          <w:sz w:val="22"/>
          <w:szCs w:val="22"/>
        </w:rPr>
        <w:t>ve completed your Claim Form, you</w:t>
      </w:r>
      <w:r w:rsidR="00DA3F3B">
        <w:rPr>
          <w:rStyle w:val="normaltextrun"/>
          <w:rFonts w:ascii="Myriad Pro Light" w:hAnsi="Myriad Pro Light" w:cs="Calibri"/>
          <w:sz w:val="22"/>
          <w:szCs w:val="22"/>
        </w:rPr>
        <w:t xml:space="preserve"> </w:t>
      </w:r>
      <w:r w:rsidR="00206A05">
        <w:rPr>
          <w:rStyle w:val="normaltextrun"/>
          <w:rFonts w:ascii="Myriad Pro Light" w:hAnsi="Myriad Pro Light" w:cs="Calibri"/>
          <w:sz w:val="22"/>
          <w:szCs w:val="22"/>
        </w:rPr>
        <w:t xml:space="preserve">can </w:t>
      </w:r>
      <w:r w:rsidR="006A328F" w:rsidRPr="090742AE">
        <w:rPr>
          <w:rStyle w:val="normaltextrun"/>
          <w:rFonts w:ascii="Myriad Pro Light" w:hAnsi="Myriad Pro Light" w:cs="Calibri"/>
          <w:sz w:val="22"/>
          <w:szCs w:val="22"/>
        </w:rPr>
        <w:t>submit it to the Claims Administrator (Deloitte)</w:t>
      </w:r>
      <w:r w:rsidR="00206A05">
        <w:rPr>
          <w:rStyle w:val="normaltextrun"/>
          <w:rFonts w:ascii="Myriad Pro Light" w:hAnsi="Myriad Pro Light" w:cs="Calibri"/>
          <w:sz w:val="22"/>
          <w:szCs w:val="22"/>
        </w:rPr>
        <w:t xml:space="preserve"> who will then send you a letter to let you know the next steps in the process. </w:t>
      </w:r>
    </w:p>
    <w:p w14:paraId="495148DD" w14:textId="77777777" w:rsidR="006A328F" w:rsidRDefault="006A328F" w:rsidP="006A328F">
      <w:pPr>
        <w:pStyle w:val="paragraph"/>
        <w:spacing w:before="0" w:beforeAutospacing="0" w:after="0" w:afterAutospacing="0"/>
        <w:textAlignment w:val="baseline"/>
        <w:rPr>
          <w:rStyle w:val="normaltextrun"/>
          <w:rFonts w:ascii="Myriad Pro Light" w:hAnsi="Myriad Pro Light" w:cs="Calibri"/>
          <w:sz w:val="22"/>
          <w:szCs w:val="22"/>
        </w:rPr>
      </w:pPr>
    </w:p>
    <w:p w14:paraId="4E65127D" w14:textId="1A349359" w:rsidR="006A328F" w:rsidRDefault="00DA3F3B" w:rsidP="006A328F">
      <w:pPr>
        <w:pStyle w:val="paragraph"/>
        <w:spacing w:before="0" w:beforeAutospacing="0" w:after="0" w:afterAutospacing="0"/>
        <w:textAlignment w:val="baseline"/>
        <w:rPr>
          <w:rStyle w:val="normaltextrun"/>
          <w:rFonts w:ascii="Myriad Pro Light" w:hAnsi="Myriad Pro Light" w:cs="Calibri"/>
          <w:sz w:val="22"/>
          <w:szCs w:val="22"/>
        </w:rPr>
      </w:pPr>
      <w:r>
        <w:rPr>
          <w:rStyle w:val="normaltextrun"/>
          <w:rFonts w:ascii="Myriad Pro Light" w:hAnsi="Myriad Pro Light" w:cs="Calibri"/>
          <w:sz w:val="22"/>
          <w:szCs w:val="22"/>
        </w:rPr>
        <w:t>Class Counsel (Gowling WLG) is here to provide free legal support and help you fill out your Claims F</w:t>
      </w:r>
      <w:r w:rsidR="00206A05">
        <w:rPr>
          <w:rStyle w:val="normaltextrun"/>
          <w:rFonts w:ascii="Myriad Pro Light" w:hAnsi="Myriad Pro Light" w:cs="Calibri"/>
          <w:sz w:val="22"/>
          <w:szCs w:val="22"/>
        </w:rPr>
        <w:t>or</w:t>
      </w:r>
      <w:r>
        <w:rPr>
          <w:rStyle w:val="normaltextrun"/>
          <w:rFonts w:ascii="Myriad Pro Light" w:hAnsi="Myriad Pro Light" w:cs="Calibri"/>
          <w:sz w:val="22"/>
          <w:szCs w:val="22"/>
        </w:rPr>
        <w:t xml:space="preserve">ms. </w:t>
      </w:r>
      <w:r w:rsidR="00206A05">
        <w:rPr>
          <w:rStyle w:val="normaltextrun"/>
          <w:rFonts w:ascii="Myriad Pro Light" w:hAnsi="Myriad Pro Light" w:cs="Calibri"/>
          <w:sz w:val="22"/>
          <w:szCs w:val="22"/>
        </w:rPr>
        <w:t xml:space="preserve">You can contact </w:t>
      </w:r>
      <w:r>
        <w:rPr>
          <w:rStyle w:val="normaltextrun"/>
          <w:rFonts w:ascii="Myriad Pro Light" w:hAnsi="Myriad Pro Light" w:cs="Calibri"/>
          <w:sz w:val="22"/>
          <w:szCs w:val="22"/>
        </w:rPr>
        <w:t xml:space="preserve">them </w:t>
      </w:r>
      <w:r w:rsidR="006A328F" w:rsidRPr="00AA34F7">
        <w:rPr>
          <w:rStyle w:val="normaltextrun"/>
          <w:rFonts w:ascii="Myriad Pro Light" w:hAnsi="Myriad Pro Light" w:cs="Calibri"/>
          <w:sz w:val="22"/>
          <w:szCs w:val="22"/>
        </w:rPr>
        <w:t>at 1-844-539-3815</w:t>
      </w:r>
      <w:r w:rsidR="006A328F">
        <w:rPr>
          <w:rStyle w:val="normaltextrun"/>
          <w:rFonts w:ascii="Myriad Pro Light" w:hAnsi="Myriad Pro Light" w:cs="Calibri"/>
          <w:sz w:val="22"/>
          <w:szCs w:val="22"/>
        </w:rPr>
        <w:t xml:space="preserve"> or email </w:t>
      </w:r>
      <w:hyperlink r:id="rId12">
        <w:r w:rsidR="006A328F" w:rsidRPr="05656E31">
          <w:rPr>
            <w:rStyle w:val="Hyperlink"/>
            <w:rFonts w:ascii="Myriad Pro Light" w:hAnsi="Myriad Pro Light" w:cs="Calibri"/>
            <w:sz w:val="22"/>
            <w:szCs w:val="22"/>
          </w:rPr>
          <w:t>dayschools@gowlingwlg.com</w:t>
        </w:r>
      </w:hyperlink>
      <w:r w:rsidR="006A328F">
        <w:rPr>
          <w:rStyle w:val="normaltextrun"/>
          <w:rFonts w:ascii="Myriad Pro Light" w:hAnsi="Myriad Pro Light" w:cs="Calibri"/>
          <w:sz w:val="22"/>
          <w:szCs w:val="22"/>
        </w:rPr>
        <w:t xml:space="preserve"> </w:t>
      </w:r>
      <w:r>
        <w:rPr>
          <w:rStyle w:val="normaltextrun"/>
          <w:rFonts w:ascii="Myriad Pro Light" w:hAnsi="Myriad Pro Light" w:cs="Calibri"/>
          <w:sz w:val="22"/>
          <w:szCs w:val="22"/>
        </w:rPr>
        <w:t>to access th</w:t>
      </w:r>
      <w:r w:rsidR="00206A05">
        <w:rPr>
          <w:rStyle w:val="normaltextrun"/>
          <w:rFonts w:ascii="Myriad Pro Light" w:hAnsi="Myriad Pro Light" w:cs="Calibri"/>
          <w:sz w:val="22"/>
          <w:szCs w:val="22"/>
        </w:rPr>
        <w:t>is</w:t>
      </w:r>
      <w:r>
        <w:rPr>
          <w:rStyle w:val="normaltextrun"/>
          <w:rFonts w:ascii="Myriad Pro Light" w:hAnsi="Myriad Pro Light" w:cs="Calibri"/>
          <w:sz w:val="22"/>
          <w:szCs w:val="22"/>
        </w:rPr>
        <w:t xml:space="preserve"> service</w:t>
      </w:r>
      <w:r w:rsidR="00206A05">
        <w:rPr>
          <w:rStyle w:val="normaltextrun"/>
          <w:rFonts w:ascii="Myriad Pro Light" w:hAnsi="Myriad Pro Light" w:cs="Calibri"/>
          <w:sz w:val="22"/>
          <w:szCs w:val="22"/>
        </w:rPr>
        <w:t xml:space="preserve"> at no charge to you</w:t>
      </w:r>
      <w:r>
        <w:rPr>
          <w:rStyle w:val="normaltextrun"/>
          <w:rFonts w:ascii="Myriad Pro Light" w:hAnsi="Myriad Pro Light" w:cs="Calibri"/>
          <w:sz w:val="22"/>
          <w:szCs w:val="22"/>
        </w:rPr>
        <w:t>.</w:t>
      </w:r>
    </w:p>
    <w:p w14:paraId="168314D6" w14:textId="77777777" w:rsidR="006A328F" w:rsidRPr="0089356C" w:rsidRDefault="006A328F" w:rsidP="006A328F">
      <w:pPr>
        <w:pStyle w:val="paragraph"/>
        <w:spacing w:before="0" w:beforeAutospacing="0" w:after="0" w:afterAutospacing="0"/>
        <w:textAlignment w:val="baseline"/>
        <w:rPr>
          <w:rFonts w:ascii="Myriad Pro Light" w:hAnsi="Myriad Pro Light" w:cs="Calibri"/>
          <w:sz w:val="22"/>
          <w:szCs w:val="22"/>
        </w:rPr>
      </w:pPr>
    </w:p>
    <w:p w14:paraId="0D8175B6" w14:textId="7489D122" w:rsidR="00D06642" w:rsidRDefault="00DA3F3B" w:rsidP="006A328F">
      <w:pPr>
        <w:rPr>
          <w:rFonts w:ascii="Myriad Pro Light" w:hAnsi="Myriad Pro Light"/>
          <w:lang w:val="en"/>
        </w:rPr>
      </w:pPr>
      <w:r>
        <w:rPr>
          <w:rFonts w:ascii="Myriad Pro Light" w:hAnsi="Myriad Pro Light"/>
          <w:lang w:val="en"/>
        </w:rPr>
        <w:t xml:space="preserve">You </w:t>
      </w:r>
      <w:r w:rsidR="006A328F" w:rsidRPr="090742AE">
        <w:rPr>
          <w:rFonts w:ascii="Myriad Pro Light" w:hAnsi="Myriad Pro Light"/>
          <w:lang w:val="en"/>
        </w:rPr>
        <w:t xml:space="preserve">can also find instructional videos at </w:t>
      </w:r>
      <w:hyperlink r:id="rId13">
        <w:r w:rsidR="006A328F" w:rsidRPr="090742AE">
          <w:rPr>
            <w:rStyle w:val="Hyperlink"/>
            <w:rFonts w:ascii="Myriad Pro Light" w:hAnsi="Myriad Pro Light"/>
            <w:lang w:val="en"/>
          </w:rPr>
          <w:t>www.indiandayschools.com/en/resources/</w:t>
        </w:r>
      </w:hyperlink>
      <w:r w:rsidR="006A328F" w:rsidRPr="090742AE">
        <w:rPr>
          <w:rFonts w:ascii="Myriad Pro Light" w:hAnsi="Myriad Pro Light"/>
          <w:lang w:val="en"/>
        </w:rPr>
        <w:t xml:space="preserve"> on how to fill ou</w:t>
      </w:r>
      <w:r w:rsidR="00584859" w:rsidRPr="090742AE">
        <w:rPr>
          <w:rFonts w:ascii="Myriad Pro Light" w:hAnsi="Myriad Pro Light"/>
          <w:lang w:val="en"/>
        </w:rPr>
        <w:t xml:space="preserve">t </w:t>
      </w:r>
      <w:r>
        <w:rPr>
          <w:rFonts w:ascii="Myriad Pro Light" w:hAnsi="Myriad Pro Light"/>
          <w:lang w:val="en"/>
        </w:rPr>
        <w:t>your</w:t>
      </w:r>
      <w:r w:rsidR="006A328F" w:rsidRPr="090742AE">
        <w:rPr>
          <w:rFonts w:ascii="Myriad Pro Light" w:hAnsi="Myriad Pro Light"/>
          <w:lang w:val="en"/>
        </w:rPr>
        <w:t xml:space="preserve"> </w:t>
      </w:r>
      <w:r w:rsidR="00584859" w:rsidRPr="090742AE">
        <w:rPr>
          <w:rFonts w:ascii="Myriad Pro Light" w:hAnsi="Myriad Pro Light"/>
          <w:lang w:val="en"/>
        </w:rPr>
        <w:t>C</w:t>
      </w:r>
      <w:r w:rsidR="006A328F" w:rsidRPr="090742AE">
        <w:rPr>
          <w:rFonts w:ascii="Myriad Pro Light" w:hAnsi="Myriad Pro Light"/>
          <w:lang w:val="en"/>
        </w:rPr>
        <w:t xml:space="preserve">laim </w:t>
      </w:r>
      <w:r w:rsidR="00584859" w:rsidRPr="090742AE">
        <w:rPr>
          <w:rFonts w:ascii="Myriad Pro Light" w:hAnsi="Myriad Pro Light"/>
          <w:lang w:val="en"/>
        </w:rPr>
        <w:t xml:space="preserve">Form </w:t>
      </w:r>
      <w:r w:rsidR="006A328F" w:rsidRPr="090742AE">
        <w:rPr>
          <w:rFonts w:ascii="Myriad Pro Light" w:hAnsi="Myriad Pro Light"/>
          <w:lang w:val="en"/>
        </w:rPr>
        <w:t xml:space="preserve">as well as the claims process for Level 1, Level </w:t>
      </w:r>
      <w:r w:rsidR="00995C3E" w:rsidRPr="090742AE">
        <w:rPr>
          <w:rFonts w:ascii="Myriad Pro Light" w:hAnsi="Myriad Pro Light"/>
          <w:lang w:val="en"/>
        </w:rPr>
        <w:t>2-5,</w:t>
      </w:r>
      <w:r w:rsidR="006A328F" w:rsidRPr="090742AE">
        <w:rPr>
          <w:rFonts w:ascii="Myriad Pro Light" w:hAnsi="Myriad Pro Light"/>
          <w:lang w:val="en"/>
        </w:rPr>
        <w:t xml:space="preserve"> and Reconsideration decisions. </w:t>
      </w:r>
    </w:p>
    <w:p w14:paraId="29ADE92C" w14:textId="77777777" w:rsidR="00995C3E" w:rsidRDefault="00995C3E" w:rsidP="00995C3E">
      <w:pPr>
        <w:pStyle w:val="paragraph"/>
        <w:spacing w:before="0" w:beforeAutospacing="0" w:after="0" w:afterAutospacing="0"/>
        <w:textAlignment w:val="baseline"/>
        <w:rPr>
          <w:rStyle w:val="eop"/>
          <w:rFonts w:ascii="Myriad Pro Light" w:hAnsi="Myriad Pro Light" w:cs="Calibri"/>
          <w:b/>
          <w:bCs/>
          <w:sz w:val="22"/>
          <w:szCs w:val="22"/>
        </w:rPr>
      </w:pPr>
      <w:r w:rsidRPr="17763FF6">
        <w:rPr>
          <w:rStyle w:val="eop"/>
          <w:rFonts w:ascii="Myriad Pro Light" w:hAnsi="Myriad Pro Light" w:cs="Calibri"/>
          <w:b/>
          <w:bCs/>
          <w:sz w:val="22"/>
          <w:szCs w:val="22"/>
        </w:rPr>
        <w:t xml:space="preserve">What documents do I need with my </w:t>
      </w:r>
      <w:r>
        <w:rPr>
          <w:rStyle w:val="eop"/>
          <w:rFonts w:ascii="Myriad Pro Light" w:hAnsi="Myriad Pro Light" w:cs="Calibri"/>
          <w:b/>
          <w:bCs/>
          <w:sz w:val="22"/>
          <w:szCs w:val="22"/>
        </w:rPr>
        <w:t>C</w:t>
      </w:r>
      <w:r w:rsidRPr="17763FF6">
        <w:rPr>
          <w:rStyle w:val="eop"/>
          <w:rFonts w:ascii="Myriad Pro Light" w:hAnsi="Myriad Pro Light" w:cs="Calibri"/>
          <w:b/>
          <w:bCs/>
          <w:sz w:val="22"/>
          <w:szCs w:val="22"/>
        </w:rPr>
        <w:t xml:space="preserve">laim </w:t>
      </w:r>
      <w:r>
        <w:rPr>
          <w:rStyle w:val="eop"/>
          <w:rFonts w:ascii="Myriad Pro Light" w:hAnsi="Myriad Pro Light" w:cs="Calibri"/>
          <w:b/>
          <w:bCs/>
          <w:sz w:val="22"/>
          <w:szCs w:val="22"/>
        </w:rPr>
        <w:t>F</w:t>
      </w:r>
      <w:r w:rsidRPr="17763FF6">
        <w:rPr>
          <w:rStyle w:val="eop"/>
          <w:rFonts w:ascii="Myriad Pro Light" w:hAnsi="Myriad Pro Light" w:cs="Calibri"/>
          <w:b/>
          <w:bCs/>
          <w:sz w:val="22"/>
          <w:szCs w:val="22"/>
        </w:rPr>
        <w:t>orm?</w:t>
      </w:r>
    </w:p>
    <w:p w14:paraId="0FD6F436" w14:textId="405B5A50" w:rsidR="00995C3E" w:rsidRPr="00C54A22" w:rsidRDefault="00866F3E" w:rsidP="00995C3E">
      <w:pPr>
        <w:pStyle w:val="paragraph"/>
        <w:spacing w:after="0"/>
        <w:textAlignment w:val="baseline"/>
        <w:rPr>
          <w:rStyle w:val="eop"/>
          <w:rFonts w:ascii="Myriad Pro Light" w:hAnsi="Myriad Pro Light" w:cs="Calibri"/>
          <w:sz w:val="22"/>
          <w:szCs w:val="22"/>
        </w:rPr>
      </w:pPr>
      <w:r>
        <w:rPr>
          <w:rStyle w:val="eop"/>
          <w:rFonts w:ascii="Myriad Pro Light" w:hAnsi="Myriad Pro Light" w:cs="Calibri"/>
          <w:sz w:val="22"/>
          <w:szCs w:val="22"/>
        </w:rPr>
        <w:t>When submitting your Claim Form,</w:t>
      </w:r>
      <w:r w:rsidR="00206A05">
        <w:rPr>
          <w:rStyle w:val="eop"/>
          <w:rFonts w:ascii="Myriad Pro Light" w:hAnsi="Myriad Pro Light" w:cs="Calibri"/>
          <w:sz w:val="22"/>
          <w:szCs w:val="22"/>
        </w:rPr>
        <w:t xml:space="preserve"> you</w:t>
      </w:r>
      <w:r w:rsidR="00167145">
        <w:rPr>
          <w:rStyle w:val="eop"/>
          <w:rFonts w:ascii="Myriad Pro Light" w:hAnsi="Myriad Pro Light" w:cs="Calibri"/>
          <w:sz w:val="22"/>
          <w:szCs w:val="22"/>
        </w:rPr>
        <w:t xml:space="preserve"> </w:t>
      </w:r>
      <w:r w:rsidR="006F21C8">
        <w:rPr>
          <w:rStyle w:val="eop"/>
          <w:rFonts w:ascii="Myriad Pro Light" w:hAnsi="Myriad Pro Light" w:cs="Calibri"/>
          <w:sz w:val="22"/>
          <w:szCs w:val="22"/>
        </w:rPr>
        <w:t xml:space="preserve">should </w:t>
      </w:r>
      <w:r>
        <w:rPr>
          <w:rStyle w:val="eop"/>
          <w:rFonts w:ascii="Myriad Pro Light" w:hAnsi="Myriad Pro Light" w:cs="Calibri"/>
          <w:sz w:val="22"/>
          <w:szCs w:val="22"/>
        </w:rPr>
        <w:t>provide e</w:t>
      </w:r>
      <w:r w:rsidR="00995C3E" w:rsidRPr="00C54A22">
        <w:rPr>
          <w:rStyle w:val="eop"/>
          <w:rFonts w:ascii="Myriad Pro Light" w:hAnsi="Myriad Pro Light" w:cs="Calibri"/>
          <w:sz w:val="22"/>
          <w:szCs w:val="22"/>
        </w:rPr>
        <w:t>vidence of attendance at an eligible school</w:t>
      </w:r>
      <w:r w:rsidR="008E3E50">
        <w:rPr>
          <w:rStyle w:val="eop"/>
          <w:rFonts w:ascii="Myriad Pro Light" w:hAnsi="Myriad Pro Light" w:cs="Calibri"/>
          <w:sz w:val="22"/>
          <w:szCs w:val="22"/>
        </w:rPr>
        <w:t>, including</w:t>
      </w:r>
      <w:r w:rsidR="00995C3E" w:rsidRPr="00C54A22">
        <w:rPr>
          <w:rStyle w:val="eop"/>
          <w:rFonts w:ascii="Myriad Pro Light" w:hAnsi="Myriad Pro Light" w:cs="Calibri"/>
          <w:sz w:val="22"/>
          <w:szCs w:val="22"/>
        </w:rPr>
        <w:t xml:space="preserve"> school records that you or a family member may already have, </w:t>
      </w:r>
      <w:r w:rsidR="008E3E50">
        <w:rPr>
          <w:rStyle w:val="eop"/>
          <w:rFonts w:ascii="Myriad Pro Light" w:hAnsi="Myriad Pro Light" w:cs="Calibri"/>
          <w:sz w:val="22"/>
          <w:szCs w:val="22"/>
        </w:rPr>
        <w:t>such as</w:t>
      </w:r>
      <w:r w:rsidR="00995C3E" w:rsidRPr="00C54A22">
        <w:rPr>
          <w:rStyle w:val="eop"/>
          <w:rFonts w:ascii="Myriad Pro Light" w:hAnsi="Myriad Pro Light" w:cs="Calibri"/>
          <w:sz w:val="22"/>
          <w:szCs w:val="22"/>
        </w:rPr>
        <w:t xml:space="preserve"> report cards, class photographs, or letters from teachers or the principal. Institutional records, such as class lists, or administrative documents are not required. </w:t>
      </w:r>
    </w:p>
    <w:p w14:paraId="24987056" w14:textId="77777777" w:rsidR="00836464" w:rsidRDefault="00836464" w:rsidP="00995C3E">
      <w:pPr>
        <w:pStyle w:val="paragraph"/>
        <w:spacing w:before="0" w:beforeAutospacing="0" w:after="0" w:afterAutospacing="0"/>
        <w:textAlignment w:val="baseline"/>
        <w:rPr>
          <w:rStyle w:val="eop"/>
          <w:rFonts w:ascii="Myriad Pro Light" w:hAnsi="Myriad Pro Light" w:cs="Calibri"/>
          <w:sz w:val="22"/>
          <w:szCs w:val="22"/>
        </w:rPr>
      </w:pPr>
    </w:p>
    <w:p w14:paraId="44636A13" w14:textId="25B89715" w:rsidR="00995C3E" w:rsidRPr="00C54A22" w:rsidRDefault="00D50C1B" w:rsidP="00995C3E">
      <w:pPr>
        <w:pStyle w:val="paragraph"/>
        <w:spacing w:before="0" w:beforeAutospacing="0" w:after="0" w:afterAutospacing="0"/>
        <w:textAlignment w:val="baseline"/>
        <w:rPr>
          <w:rFonts w:ascii="Myriad Pro Light" w:hAnsi="Myriad Pro Light" w:cs="Segoe UI"/>
          <w:sz w:val="18"/>
          <w:szCs w:val="18"/>
        </w:rPr>
      </w:pPr>
      <w:r>
        <w:rPr>
          <w:rStyle w:val="eop"/>
          <w:rFonts w:ascii="Myriad Pro Light" w:hAnsi="Myriad Pro Light" w:cs="Calibri"/>
          <w:sz w:val="22"/>
          <w:szCs w:val="22"/>
        </w:rPr>
        <w:t>Don’t worry, i</w:t>
      </w:r>
      <w:r w:rsidR="00995C3E" w:rsidRPr="00C54A22">
        <w:rPr>
          <w:rStyle w:val="eop"/>
          <w:rFonts w:ascii="Myriad Pro Light" w:hAnsi="Myriad Pro Light" w:cs="Calibri"/>
          <w:sz w:val="22"/>
          <w:szCs w:val="22"/>
        </w:rPr>
        <w:t>f you can't find or access any records, you can still apply. Yo</w:t>
      </w:r>
      <w:r>
        <w:rPr>
          <w:rStyle w:val="eop"/>
          <w:rFonts w:ascii="Myriad Pro Light" w:hAnsi="Myriad Pro Light" w:cs="Calibri"/>
          <w:sz w:val="22"/>
          <w:szCs w:val="22"/>
        </w:rPr>
        <w:t>u’ll</w:t>
      </w:r>
      <w:r w:rsidR="00995C3E" w:rsidRPr="00C54A22">
        <w:rPr>
          <w:rStyle w:val="eop"/>
          <w:rFonts w:ascii="Myriad Pro Light" w:hAnsi="Myriad Pro Light" w:cs="Calibri"/>
          <w:sz w:val="22"/>
          <w:szCs w:val="22"/>
        </w:rPr>
        <w:t xml:space="preserve"> just need to provide a Sworn Declaration (this is Part 6 of the Claims Form). Please check our FAQ page for additional information</w:t>
      </w:r>
      <w:r w:rsidR="006F21C8">
        <w:rPr>
          <w:rStyle w:val="eop"/>
          <w:rFonts w:ascii="Myriad Pro Light" w:hAnsi="Myriad Pro Light" w:cs="Calibri"/>
          <w:sz w:val="22"/>
          <w:szCs w:val="22"/>
        </w:rPr>
        <w:t xml:space="preserve"> at </w:t>
      </w:r>
      <w:hyperlink r:id="rId14" w:history="1">
        <w:r w:rsidR="00995C3E" w:rsidRPr="00C54A22">
          <w:rPr>
            <w:rStyle w:val="Hyperlink"/>
            <w:rFonts w:ascii="Myriad Pro Light" w:hAnsi="Myriad Pro Light" w:cs="Calibri"/>
            <w:sz w:val="22"/>
            <w:szCs w:val="22"/>
          </w:rPr>
          <w:t>www.indiandayschools.com/en/faq</w:t>
        </w:r>
      </w:hyperlink>
      <w:r w:rsidR="00995C3E" w:rsidRPr="00C54A22">
        <w:rPr>
          <w:rStyle w:val="eop"/>
          <w:rFonts w:ascii="Myriad Pro Light" w:hAnsi="Myriad Pro Light" w:cs="Calibri"/>
          <w:sz w:val="22"/>
          <w:szCs w:val="22"/>
        </w:rPr>
        <w:t xml:space="preserve">. </w:t>
      </w:r>
      <w:r w:rsidR="004C03F5">
        <w:rPr>
          <w:rStyle w:val="eop"/>
          <w:rFonts w:ascii="Myriad Pro Light" w:hAnsi="Myriad Pro Light" w:cs="Calibri"/>
          <w:sz w:val="22"/>
          <w:szCs w:val="22"/>
        </w:rPr>
        <w:t xml:space="preserve">Class Counsel can support you in this task at no charge to you. You can contact them at </w:t>
      </w:r>
      <w:r w:rsidR="004C03F5" w:rsidRPr="00AA34F7">
        <w:rPr>
          <w:rStyle w:val="normaltextrun"/>
          <w:rFonts w:ascii="Myriad Pro Light" w:hAnsi="Myriad Pro Light" w:cs="Calibri"/>
          <w:sz w:val="22"/>
          <w:szCs w:val="22"/>
        </w:rPr>
        <w:t>1-844-539-3815</w:t>
      </w:r>
      <w:r w:rsidR="004C03F5">
        <w:rPr>
          <w:rStyle w:val="normaltextrun"/>
          <w:rFonts w:ascii="Myriad Pro Light" w:hAnsi="Myriad Pro Light" w:cs="Calibri"/>
          <w:sz w:val="22"/>
          <w:szCs w:val="22"/>
        </w:rPr>
        <w:t xml:space="preserve"> or email </w:t>
      </w:r>
      <w:hyperlink r:id="rId15">
        <w:r w:rsidR="004C03F5" w:rsidRPr="05656E31">
          <w:rPr>
            <w:rStyle w:val="Hyperlink"/>
            <w:rFonts w:ascii="Myriad Pro Light" w:hAnsi="Myriad Pro Light" w:cs="Calibri"/>
            <w:sz w:val="22"/>
            <w:szCs w:val="22"/>
          </w:rPr>
          <w:t>dayschools@gowlingwlg.com</w:t>
        </w:r>
      </w:hyperlink>
      <w:r w:rsidR="004C03F5">
        <w:rPr>
          <w:rStyle w:val="normaltextrun"/>
          <w:rFonts w:ascii="Myriad Pro Light" w:hAnsi="Myriad Pro Light" w:cs="Calibri"/>
          <w:sz w:val="22"/>
          <w:szCs w:val="22"/>
        </w:rPr>
        <w:t>.</w:t>
      </w:r>
    </w:p>
    <w:p w14:paraId="3265411E" w14:textId="57F5A728" w:rsidR="00731947" w:rsidRPr="00BE174A" w:rsidRDefault="00995C3E" w:rsidP="00BE174A">
      <w:pPr>
        <w:pStyle w:val="paragraph"/>
        <w:shd w:val="clear" w:color="auto" w:fill="FFFFFF" w:themeFill="background1"/>
        <w:spacing w:before="0" w:beforeAutospacing="0" w:after="0" w:afterAutospacing="0"/>
        <w:textAlignment w:val="baseline"/>
        <w:rPr>
          <w:rFonts w:ascii="Myriad Pro Light" w:eastAsia="Myriad Pro Light" w:hAnsi="Myriad Pro Light" w:cs="Myriad Pro Light"/>
          <w:color w:val="000000" w:themeColor="text1"/>
          <w:sz w:val="22"/>
          <w:szCs w:val="22"/>
          <w:shd w:val="clear" w:color="auto" w:fill="E6E6E6"/>
        </w:rPr>
      </w:pPr>
      <w:r>
        <w:rPr>
          <w:rFonts w:ascii="Myriad Pro Light" w:eastAsia="Myriad Pro Light" w:hAnsi="Myriad Pro Light" w:cs="Myriad Pro Light"/>
          <w:color w:val="000000" w:themeColor="text1"/>
          <w:sz w:val="22"/>
          <w:szCs w:val="22"/>
          <w:shd w:val="clear" w:color="auto" w:fill="E6E6E6"/>
        </w:rPr>
        <w:t xml:space="preserve"> </w:t>
      </w:r>
    </w:p>
    <w:p w14:paraId="26C95531" w14:textId="77777777" w:rsidR="00123915" w:rsidRPr="00905B64" w:rsidRDefault="00123915" w:rsidP="00123915">
      <w:pPr>
        <w:rPr>
          <w:rFonts w:ascii="Myriad Pro Light" w:hAnsi="Myriad Pro Light"/>
          <w:b/>
          <w:bCs/>
          <w:lang w:val="en"/>
        </w:rPr>
      </w:pPr>
      <w:r w:rsidRPr="090742AE">
        <w:rPr>
          <w:rFonts w:ascii="Myriad Pro Light" w:hAnsi="Myriad Pro Light"/>
          <w:b/>
          <w:bCs/>
          <w:lang w:val="en"/>
        </w:rPr>
        <w:t>What supports are available for Claimants?</w:t>
      </w:r>
    </w:p>
    <w:p w14:paraId="14D611AB" w14:textId="4C50F193" w:rsidR="00123915" w:rsidRPr="00AA34F7" w:rsidRDefault="00123915" w:rsidP="00123915">
      <w:pPr>
        <w:pStyle w:val="paragraph"/>
        <w:spacing w:before="0" w:beforeAutospacing="0" w:after="0" w:afterAutospacing="0"/>
        <w:textAlignment w:val="baseline"/>
        <w:rPr>
          <w:rStyle w:val="eop"/>
          <w:rFonts w:ascii="Myriad Pro Light" w:hAnsi="Myriad Pro Light" w:cs="Calibri"/>
          <w:sz w:val="22"/>
          <w:szCs w:val="22"/>
        </w:rPr>
      </w:pPr>
      <w:r w:rsidRPr="00AA34F7">
        <w:rPr>
          <w:rStyle w:val="normaltextrun"/>
          <w:rFonts w:ascii="Myriad Pro Light" w:hAnsi="Myriad Pro Light" w:cs="Calibri"/>
          <w:sz w:val="22"/>
          <w:szCs w:val="22"/>
        </w:rPr>
        <w:t xml:space="preserve">Class Counsel is committed to supporting Class Members through the Claims Process. </w:t>
      </w:r>
      <w:r w:rsidR="004C03F5">
        <w:rPr>
          <w:rStyle w:val="normaltextrun"/>
          <w:rFonts w:ascii="Myriad Pro Light" w:hAnsi="Myriad Pro Light" w:cs="Calibri"/>
          <w:sz w:val="22"/>
          <w:szCs w:val="22"/>
        </w:rPr>
        <w:t xml:space="preserve">People </w:t>
      </w:r>
      <w:r w:rsidRPr="00AA34F7">
        <w:rPr>
          <w:rStyle w:val="normaltextrun"/>
          <w:rFonts w:ascii="Myriad Pro Light" w:hAnsi="Myriad Pro Light" w:cs="Calibri"/>
          <w:sz w:val="22"/>
          <w:szCs w:val="22"/>
        </w:rPr>
        <w:t xml:space="preserve">can receive </w:t>
      </w:r>
      <w:r>
        <w:rPr>
          <w:rStyle w:val="normaltextrun"/>
          <w:rFonts w:ascii="Myriad Pro Light" w:hAnsi="Myriad Pro Light" w:cs="Calibri"/>
          <w:sz w:val="22"/>
          <w:szCs w:val="22"/>
        </w:rPr>
        <w:t xml:space="preserve">free legal support and </w:t>
      </w:r>
      <w:r w:rsidRPr="00AA34F7">
        <w:rPr>
          <w:rStyle w:val="normaltextrun"/>
          <w:rFonts w:ascii="Myriad Pro Light" w:hAnsi="Myriad Pro Light" w:cs="Calibri"/>
          <w:sz w:val="22"/>
          <w:szCs w:val="22"/>
        </w:rPr>
        <w:t>help filling out their Claims Forms by calling the Gowling WLG call center at 1-844-539-3815</w:t>
      </w:r>
      <w:r>
        <w:rPr>
          <w:rStyle w:val="normaltextrun"/>
          <w:rFonts w:ascii="Myriad Pro Light" w:hAnsi="Myriad Pro Light" w:cs="Calibri"/>
          <w:sz w:val="22"/>
          <w:szCs w:val="22"/>
        </w:rPr>
        <w:t xml:space="preserve"> or email </w:t>
      </w:r>
      <w:hyperlink r:id="rId16">
        <w:r w:rsidRPr="05656E31">
          <w:rPr>
            <w:rStyle w:val="Hyperlink"/>
            <w:rFonts w:ascii="Myriad Pro Light" w:hAnsi="Myriad Pro Light" w:cs="Calibri"/>
            <w:sz w:val="22"/>
            <w:szCs w:val="22"/>
          </w:rPr>
          <w:t>dayschools@gowlingwlg.com</w:t>
        </w:r>
      </w:hyperlink>
      <w:r w:rsidR="00402BEA">
        <w:rPr>
          <w:rStyle w:val="normaltextrun"/>
          <w:rFonts w:ascii="Myriad Pro Light" w:hAnsi="Myriad Pro Light" w:cs="Calibri"/>
          <w:sz w:val="22"/>
          <w:szCs w:val="22"/>
        </w:rPr>
        <w:t>.</w:t>
      </w:r>
    </w:p>
    <w:p w14:paraId="737090EE" w14:textId="77777777" w:rsidR="00123915" w:rsidRPr="00AA34F7" w:rsidRDefault="00123915" w:rsidP="00123915">
      <w:pPr>
        <w:pStyle w:val="paragraph"/>
        <w:spacing w:before="0" w:beforeAutospacing="0" w:after="0" w:afterAutospacing="0"/>
        <w:textAlignment w:val="baseline"/>
        <w:rPr>
          <w:rFonts w:ascii="Myriad Pro Light" w:hAnsi="Myriad Pro Light" w:cs="Segoe UI"/>
          <w:sz w:val="18"/>
          <w:szCs w:val="18"/>
        </w:rPr>
      </w:pPr>
    </w:p>
    <w:p w14:paraId="077F6217" w14:textId="77777777" w:rsidR="00C617C8" w:rsidRDefault="00C617C8" w:rsidP="00C617C8">
      <w:pPr>
        <w:pStyle w:val="paragraph"/>
        <w:spacing w:before="0" w:beforeAutospacing="0" w:after="0" w:afterAutospacing="0"/>
        <w:textAlignment w:val="baseline"/>
        <w:rPr>
          <w:rStyle w:val="normaltextrun"/>
          <w:rFonts w:ascii="Myriad Pro Light" w:hAnsi="Myriad Pro Light" w:cs="Calibri"/>
          <w:sz w:val="22"/>
          <w:szCs w:val="22"/>
        </w:rPr>
      </w:pPr>
      <w:r w:rsidRPr="00AA34F7">
        <w:rPr>
          <w:rStyle w:val="normaltextrun"/>
          <w:rFonts w:ascii="Myriad Pro Light" w:hAnsi="Myriad Pro Light" w:cs="Calibri"/>
          <w:sz w:val="22"/>
          <w:szCs w:val="22"/>
        </w:rPr>
        <w:t xml:space="preserve">Further, Class Counsel is </w:t>
      </w:r>
      <w:r>
        <w:rPr>
          <w:rStyle w:val="normaltextrun"/>
          <w:rFonts w:ascii="Myriad Pro Light" w:hAnsi="Myriad Pro Light" w:cs="Calibri"/>
          <w:sz w:val="22"/>
          <w:szCs w:val="22"/>
        </w:rPr>
        <w:t>hosting online Claims Assistance Webinars via Zoom that provide virtual legal support for communities. Webinars are offered in both English and French and discuss how to complete a claim for both direct Claimants as well as estate claims on behalf of deceased loved ones. This virtual support will continue to the deadline, ensuring uninterrupted service throughout Covid-19.</w:t>
      </w:r>
      <w:r w:rsidRPr="05656E31">
        <w:rPr>
          <w:rStyle w:val="normaltextrun"/>
          <w:rFonts w:ascii="Myriad Pro Light" w:hAnsi="Myriad Pro Light" w:cs="Calibri"/>
          <w:sz w:val="22"/>
          <w:szCs w:val="22"/>
        </w:rPr>
        <w:t xml:space="preserve"> Dates and times for these webinars can be found online at </w:t>
      </w:r>
      <w:hyperlink r:id="rId17">
        <w:r w:rsidRPr="05656E31">
          <w:rPr>
            <w:rStyle w:val="Hyperlink"/>
            <w:rFonts w:ascii="Myriad Pro Light" w:hAnsi="Myriad Pro Light" w:cs="Calibri"/>
            <w:sz w:val="22"/>
            <w:szCs w:val="22"/>
          </w:rPr>
          <w:t>www.indiandayschools.com/en/contact/presentations/</w:t>
        </w:r>
      </w:hyperlink>
      <w:r w:rsidRPr="05656E31">
        <w:rPr>
          <w:rStyle w:val="normaltextrun"/>
          <w:rFonts w:ascii="Myriad Pro Light" w:hAnsi="Myriad Pro Light" w:cs="Calibri"/>
          <w:sz w:val="22"/>
          <w:szCs w:val="22"/>
        </w:rPr>
        <w:t xml:space="preserve">    </w:t>
      </w:r>
    </w:p>
    <w:p w14:paraId="3CE2CBAC" w14:textId="77777777" w:rsidR="00C617C8" w:rsidRDefault="00C617C8" w:rsidP="00C617C8">
      <w:pPr>
        <w:pStyle w:val="paragraph"/>
        <w:spacing w:before="0" w:beforeAutospacing="0" w:after="0" w:afterAutospacing="0"/>
        <w:textAlignment w:val="baseline"/>
        <w:rPr>
          <w:rStyle w:val="normaltextrun"/>
          <w:rFonts w:ascii="Myriad Pro Light" w:hAnsi="Myriad Pro Light" w:cs="Calibri"/>
          <w:sz w:val="22"/>
          <w:szCs w:val="22"/>
        </w:rPr>
      </w:pPr>
    </w:p>
    <w:p w14:paraId="63AC629C" w14:textId="77777777" w:rsidR="00C617C8" w:rsidRPr="00A267FC" w:rsidRDefault="00C617C8" w:rsidP="00C617C8">
      <w:pPr>
        <w:spacing w:after="0" w:line="240" w:lineRule="auto"/>
        <w:rPr>
          <w:rFonts w:ascii="Times New Roman" w:eastAsia="Times New Roman" w:hAnsi="Times New Roman" w:cs="Times New Roman"/>
          <w:sz w:val="24"/>
          <w:szCs w:val="24"/>
          <w:lang w:val="en-CA"/>
        </w:rPr>
      </w:pPr>
      <w:r w:rsidRPr="00A267FC">
        <w:rPr>
          <w:rFonts w:ascii="Myriad Pro Light" w:eastAsia="Times New Roman" w:hAnsi="Myriad Pro Light" w:cs="Times New Roman"/>
          <w:color w:val="000000"/>
          <w:shd w:val="clear" w:color="auto" w:fill="FFFFFF"/>
          <w:lang w:val="en-CA"/>
        </w:rPr>
        <w:t>Further, in partnership with Class Counsel, the </w:t>
      </w:r>
      <w:hyperlink r:id="rId18" w:tgtFrame="_blank" w:history="1">
        <w:r w:rsidRPr="00A267FC">
          <w:rPr>
            <w:rFonts w:ascii="Myriad Pro Light" w:eastAsia="Times New Roman" w:hAnsi="Myriad Pro Light" w:cs="Segoe UI"/>
            <w:color w:val="0563C1"/>
            <w:u w:val="single"/>
            <w:shd w:val="clear" w:color="auto" w:fill="FFFFFF"/>
            <w:lang w:val="en-CA"/>
          </w:rPr>
          <w:t>Argyle Community Support Program</w:t>
        </w:r>
      </w:hyperlink>
      <w:r w:rsidRPr="00A267FC">
        <w:rPr>
          <w:rFonts w:ascii="Myriad Pro Light" w:eastAsia="Times New Roman" w:hAnsi="Myriad Pro Light" w:cs="Times New Roman"/>
          <w:color w:val="000000"/>
          <w:shd w:val="clear" w:color="auto" w:fill="FFFFFF"/>
          <w:lang w:val="en-CA"/>
        </w:rPr>
        <w:t> is offering free, one-on-one trauma-informed support completing claim forms in a number of communities across Canada. Support includes filling a claim form, checking the status of a Claim Form, submitting missing information and applying for an estate claim. Cultural and mental health supports are available to all who participate. To learn more about this program and support sessions available in specific communities, please visit: </w:t>
      </w:r>
      <w:hyperlink r:id="rId19" w:tgtFrame="_blank" w:history="1">
        <w:r w:rsidRPr="00A267FC">
          <w:rPr>
            <w:rFonts w:ascii="Myriad Pro Light" w:eastAsia="Times New Roman" w:hAnsi="Myriad Pro Light" w:cs="Segoe UI"/>
            <w:color w:val="0563C1"/>
            <w:u w:val="single"/>
            <w:shd w:val="clear" w:color="auto" w:fill="FFFFFF"/>
            <w:lang w:val="en-CA"/>
          </w:rPr>
          <w:t>https://indiandayschools.com/en/community-support-program</w:t>
        </w:r>
      </w:hyperlink>
      <w:r w:rsidRPr="00A267FC">
        <w:rPr>
          <w:rFonts w:ascii="Myriad Pro Light" w:eastAsia="Times New Roman" w:hAnsi="Myriad Pro Light" w:cs="Times New Roman"/>
          <w:color w:val="0563C1"/>
          <w:u w:val="single"/>
          <w:shd w:val="clear" w:color="auto" w:fill="FFFFFF"/>
          <w:lang w:val="en-CA"/>
        </w:rPr>
        <w:t>.</w:t>
      </w:r>
      <w:r w:rsidRPr="00A267FC">
        <w:rPr>
          <w:rFonts w:ascii="Myriad Pro Light" w:eastAsia="Times New Roman" w:hAnsi="Myriad Pro Light" w:cs="Times New Roman"/>
          <w:color w:val="0563C1"/>
          <w:shd w:val="clear" w:color="auto" w:fill="FFFFFF"/>
          <w:lang w:val="en-CA"/>
        </w:rPr>
        <w:t> </w:t>
      </w:r>
    </w:p>
    <w:p w14:paraId="536AEC28" w14:textId="68E446EA" w:rsidR="568CCB69" w:rsidRDefault="568CCB69" w:rsidP="568CCB69">
      <w:pPr>
        <w:pStyle w:val="paragraph"/>
        <w:spacing w:before="0" w:beforeAutospacing="0" w:after="0" w:afterAutospacing="0"/>
        <w:rPr>
          <w:rStyle w:val="normaltextrun"/>
        </w:rPr>
      </w:pPr>
    </w:p>
    <w:p w14:paraId="3351F422" w14:textId="69E88E27" w:rsidR="00123915" w:rsidRPr="00AA34F7" w:rsidRDefault="00123915" w:rsidP="17763FF6">
      <w:pPr>
        <w:pStyle w:val="paragraph"/>
        <w:spacing w:before="0" w:beforeAutospacing="0" w:after="0" w:afterAutospacing="0"/>
        <w:textAlignment w:val="baseline"/>
        <w:rPr>
          <w:rFonts w:ascii="Myriad Pro Light" w:hAnsi="Myriad Pro Light" w:cs="Segoe UI"/>
          <w:sz w:val="18"/>
          <w:szCs w:val="18"/>
        </w:rPr>
      </w:pPr>
      <w:r w:rsidRPr="00AA34F7">
        <w:rPr>
          <w:rStyle w:val="normaltextrun"/>
          <w:rFonts w:ascii="Myriad Pro Light" w:hAnsi="Myriad Pro Light" w:cs="Calibri"/>
          <w:sz w:val="22"/>
          <w:szCs w:val="22"/>
        </w:rPr>
        <w:t>Mental health counselling and crisis support is available to Class Members 24 hours a day, 7 days a week through Hope for Wellness Hotline. Contact Hope for Wellness at 1-855-242-3310 or through their online chat at </w:t>
      </w:r>
      <w:hyperlink r:id="rId20">
        <w:r w:rsidRPr="17763FF6">
          <w:rPr>
            <w:rStyle w:val="normaltextrun"/>
            <w:rFonts w:ascii="Myriad Pro Light" w:hAnsi="Myriad Pro Light" w:cs="Calibri"/>
            <w:color w:val="0563C1"/>
            <w:sz w:val="22"/>
            <w:szCs w:val="22"/>
            <w:u w:val="single"/>
          </w:rPr>
          <w:t>www.hopeforwellness.ca</w:t>
        </w:r>
      </w:hyperlink>
      <w:r w:rsidRPr="17763FF6">
        <w:rPr>
          <w:rStyle w:val="normaltextrun"/>
          <w:rFonts w:ascii="Myriad Pro Light" w:hAnsi="Myriad Pro Light" w:cs="Calibri"/>
          <w:sz w:val="22"/>
          <w:szCs w:val="22"/>
        </w:rPr>
        <w:t>.</w:t>
      </w:r>
      <w:r w:rsidRPr="00AA34F7">
        <w:rPr>
          <w:rStyle w:val="normaltextrun"/>
          <w:rFonts w:ascii="Myriad Pro Light" w:hAnsi="Myriad Pro Light" w:cs="Calibri"/>
          <w:sz w:val="22"/>
          <w:szCs w:val="22"/>
        </w:rPr>
        <w:t xml:space="preserve"> Counselling is available in English, French, Cree, Ojibway and Inuktitut, on request.</w:t>
      </w:r>
    </w:p>
    <w:p w14:paraId="7D96ADAD" w14:textId="2B0A6533" w:rsidR="17763FF6" w:rsidRDefault="17763FF6" w:rsidP="17763FF6">
      <w:pPr>
        <w:pStyle w:val="paragraph"/>
        <w:spacing w:before="0" w:beforeAutospacing="0" w:after="0" w:afterAutospacing="0"/>
        <w:rPr>
          <w:rStyle w:val="eop"/>
        </w:rPr>
      </w:pPr>
    </w:p>
    <w:p w14:paraId="0B4A9339" w14:textId="59A19DB8" w:rsidR="02ED7B13" w:rsidRDefault="02ED7B13" w:rsidP="17763FF6">
      <w:pPr>
        <w:pStyle w:val="paragraph"/>
        <w:spacing w:before="0" w:beforeAutospacing="0" w:after="0" w:afterAutospacing="0"/>
        <w:rPr>
          <w:rStyle w:val="eop"/>
          <w:rFonts w:ascii="Myriad Pro Light" w:eastAsia="Myriad Pro Light" w:hAnsi="Myriad Pro Light" w:cs="Myriad Pro Light"/>
          <w:b/>
          <w:bCs/>
          <w:sz w:val="22"/>
          <w:szCs w:val="22"/>
        </w:rPr>
      </w:pPr>
      <w:r w:rsidRPr="17763FF6">
        <w:rPr>
          <w:rStyle w:val="eop"/>
          <w:rFonts w:ascii="Myriad Pro Light" w:eastAsia="Myriad Pro Light" w:hAnsi="Myriad Pro Light" w:cs="Myriad Pro Light"/>
          <w:b/>
          <w:bCs/>
          <w:sz w:val="22"/>
          <w:szCs w:val="22"/>
        </w:rPr>
        <w:t>How do I apply on behalf of a deceased family member?</w:t>
      </w:r>
    </w:p>
    <w:p w14:paraId="4A461036" w14:textId="0D541D54" w:rsidR="000C7C39" w:rsidRPr="000C7C39" w:rsidRDefault="000C7C39" w:rsidP="000C7C39">
      <w:pPr>
        <w:pStyle w:val="paragraph"/>
        <w:spacing w:after="0"/>
        <w:rPr>
          <w:rStyle w:val="eop"/>
          <w:rFonts w:ascii="Myriad Pro Light" w:eastAsia="Myriad Pro Light" w:hAnsi="Myriad Pro Light" w:cs="Myriad Pro Light"/>
          <w:sz w:val="22"/>
          <w:szCs w:val="22"/>
        </w:rPr>
      </w:pPr>
      <w:r w:rsidRPr="000C7C39">
        <w:rPr>
          <w:rStyle w:val="eop"/>
          <w:rFonts w:ascii="Myriad Pro Light" w:eastAsia="Myriad Pro Light" w:hAnsi="Myriad Pro Light" w:cs="Myriad Pro Light"/>
          <w:sz w:val="22"/>
          <w:szCs w:val="22"/>
        </w:rPr>
        <w:t xml:space="preserve">While family members are not eligible to receive direct compensation, the </w:t>
      </w:r>
      <w:r w:rsidR="00880163">
        <w:rPr>
          <w:rStyle w:val="eop"/>
          <w:rFonts w:ascii="Myriad Pro Light" w:eastAsia="Myriad Pro Light" w:hAnsi="Myriad Pro Light" w:cs="Myriad Pro Light"/>
          <w:sz w:val="22"/>
          <w:szCs w:val="22"/>
        </w:rPr>
        <w:t>E</w:t>
      </w:r>
      <w:r w:rsidRPr="000C7C39">
        <w:rPr>
          <w:rStyle w:val="eop"/>
          <w:rFonts w:ascii="Myriad Pro Light" w:eastAsia="Myriad Pro Light" w:hAnsi="Myriad Pro Light" w:cs="Myriad Pro Light"/>
          <w:sz w:val="22"/>
          <w:szCs w:val="22"/>
        </w:rPr>
        <w:t>state of a late Class Member who passed on or after July 31, 2007</w:t>
      </w:r>
      <w:r w:rsidR="00ED4771">
        <w:rPr>
          <w:rStyle w:val="eop"/>
          <w:rFonts w:ascii="Myriad Pro Light" w:eastAsia="Myriad Pro Light" w:hAnsi="Myriad Pro Light" w:cs="Myriad Pro Light"/>
          <w:sz w:val="22"/>
          <w:szCs w:val="22"/>
        </w:rPr>
        <w:t>,</w:t>
      </w:r>
      <w:r w:rsidRPr="000C7C39">
        <w:rPr>
          <w:rStyle w:val="eop"/>
          <w:rFonts w:ascii="Myriad Pro Light" w:eastAsia="Myriad Pro Light" w:hAnsi="Myriad Pro Light" w:cs="Myriad Pro Light"/>
          <w:sz w:val="22"/>
          <w:szCs w:val="22"/>
        </w:rPr>
        <w:t xml:space="preserve"> can make a claim on behalf of </w:t>
      </w:r>
      <w:r w:rsidR="007B1731">
        <w:rPr>
          <w:rStyle w:val="eop"/>
          <w:rFonts w:ascii="Myriad Pro Light" w:eastAsia="Myriad Pro Light" w:hAnsi="Myriad Pro Light" w:cs="Myriad Pro Light"/>
          <w:sz w:val="22"/>
          <w:szCs w:val="22"/>
        </w:rPr>
        <w:t>a</w:t>
      </w:r>
      <w:r w:rsidRPr="000C7C39">
        <w:rPr>
          <w:rStyle w:val="eop"/>
          <w:rFonts w:ascii="Myriad Pro Light" w:eastAsia="Myriad Pro Light" w:hAnsi="Myriad Pro Light" w:cs="Myriad Pro Light"/>
          <w:sz w:val="22"/>
          <w:szCs w:val="22"/>
        </w:rPr>
        <w:t xml:space="preserve"> deceased</w:t>
      </w:r>
      <w:r w:rsidR="007B1731">
        <w:rPr>
          <w:rStyle w:val="eop"/>
          <w:rFonts w:ascii="Myriad Pro Light" w:eastAsia="Myriad Pro Light" w:hAnsi="Myriad Pro Light" w:cs="Myriad Pro Light"/>
          <w:sz w:val="22"/>
          <w:szCs w:val="22"/>
        </w:rPr>
        <w:t xml:space="preserve"> loved one</w:t>
      </w:r>
      <w:r w:rsidRPr="000C7C39">
        <w:rPr>
          <w:rStyle w:val="eop"/>
          <w:rFonts w:ascii="Myriad Pro Light" w:eastAsia="Myriad Pro Light" w:hAnsi="Myriad Pro Light" w:cs="Myriad Pro Light"/>
          <w:sz w:val="22"/>
          <w:szCs w:val="22"/>
        </w:rPr>
        <w:t xml:space="preserve">. If the deceased has no will or executor, then a representative will need to be appointed. This process will depend on whether the deceased ordinarily resided on reserve or not. </w:t>
      </w:r>
      <w:r w:rsidR="00873B10">
        <w:rPr>
          <w:rStyle w:val="eop"/>
          <w:rFonts w:ascii="Myriad Pro Light" w:eastAsia="Myriad Pro Light" w:hAnsi="Myriad Pro Light" w:cs="Myriad Pro Light"/>
          <w:sz w:val="22"/>
          <w:szCs w:val="22"/>
        </w:rPr>
        <w:t xml:space="preserve">You can find details about this process online at </w:t>
      </w:r>
      <w:hyperlink r:id="rId21" w:history="1">
        <w:r w:rsidR="00873B10" w:rsidRPr="0043625C">
          <w:rPr>
            <w:rStyle w:val="Hyperlink"/>
            <w:rFonts w:ascii="Myriad Pro Light" w:eastAsia="Myriad Pro Light" w:hAnsi="Myriad Pro Light" w:cs="Myriad Pro Light"/>
            <w:sz w:val="22"/>
            <w:szCs w:val="22"/>
          </w:rPr>
          <w:t>www.indiandayschools.com/en/faq</w:t>
        </w:r>
      </w:hyperlink>
      <w:r w:rsidR="00873B10">
        <w:rPr>
          <w:rStyle w:val="eop"/>
          <w:rFonts w:ascii="Myriad Pro Light" w:eastAsia="Myriad Pro Light" w:hAnsi="Myriad Pro Light" w:cs="Myriad Pro Light"/>
          <w:sz w:val="22"/>
          <w:szCs w:val="22"/>
        </w:rPr>
        <w:t xml:space="preserve"> </w:t>
      </w:r>
    </w:p>
    <w:p w14:paraId="5D621F65" w14:textId="35CC65EC" w:rsidR="02ED7B13" w:rsidRPr="000C7C39" w:rsidRDefault="00873B10" w:rsidP="17763FF6">
      <w:pPr>
        <w:pStyle w:val="paragraph"/>
        <w:spacing w:before="0" w:beforeAutospacing="0" w:after="0" w:afterAutospacing="0"/>
        <w:rPr>
          <w:rFonts w:ascii="Myriad Pro Light" w:eastAsia="Myriad Pro Light" w:hAnsi="Myriad Pro Light" w:cs="Myriad Pro Light"/>
          <w:sz w:val="22"/>
          <w:szCs w:val="22"/>
        </w:rPr>
      </w:pPr>
      <w:r>
        <w:rPr>
          <w:rStyle w:val="eop"/>
          <w:rFonts w:ascii="Myriad Pro Light" w:eastAsia="Myriad Pro Light" w:hAnsi="Myriad Pro Light" w:cs="Myriad Pro Light"/>
          <w:sz w:val="22"/>
          <w:szCs w:val="22"/>
        </w:rPr>
        <w:t>Additionally, i</w:t>
      </w:r>
      <w:r w:rsidR="000C7C39" w:rsidRPr="000C7C39">
        <w:rPr>
          <w:rStyle w:val="eop"/>
          <w:rFonts w:ascii="Myriad Pro Light" w:eastAsia="Myriad Pro Light" w:hAnsi="Myriad Pro Light" w:cs="Myriad Pro Light"/>
          <w:sz w:val="22"/>
          <w:szCs w:val="22"/>
        </w:rPr>
        <w:t>f you have any questions or require further information, please call Class Counsel at1(844) 539-3815</w:t>
      </w:r>
      <w:r>
        <w:rPr>
          <w:rStyle w:val="eop"/>
          <w:rFonts w:ascii="Myriad Pro Light" w:eastAsia="Myriad Pro Light" w:hAnsi="Myriad Pro Light" w:cs="Myriad Pro Light"/>
          <w:sz w:val="22"/>
          <w:szCs w:val="22"/>
        </w:rPr>
        <w:t xml:space="preserve"> or email </w:t>
      </w:r>
      <w:hyperlink r:id="rId22" w:history="1">
        <w:r w:rsidRPr="0043625C">
          <w:rPr>
            <w:rStyle w:val="Hyperlink"/>
            <w:rFonts w:ascii="Myriad Pro Light" w:eastAsia="Myriad Pro Light" w:hAnsi="Myriad Pro Light" w:cs="Myriad Pro Light"/>
            <w:sz w:val="22"/>
            <w:szCs w:val="22"/>
          </w:rPr>
          <w:t>dayschools@gowlingwlg.com</w:t>
        </w:r>
      </w:hyperlink>
      <w:r>
        <w:rPr>
          <w:rStyle w:val="eop"/>
          <w:rFonts w:ascii="Myriad Pro Light" w:eastAsia="Myriad Pro Light" w:hAnsi="Myriad Pro Light" w:cs="Myriad Pro Light"/>
          <w:sz w:val="22"/>
          <w:szCs w:val="22"/>
        </w:rPr>
        <w:t xml:space="preserve"> </w:t>
      </w:r>
      <w:r w:rsidR="02ED7B13">
        <w:br/>
      </w:r>
    </w:p>
    <w:p w14:paraId="39B318C0" w14:textId="704D37E7" w:rsidR="00123915" w:rsidRDefault="67AD8FF4" w:rsidP="00731947">
      <w:pPr>
        <w:spacing w:after="0" w:line="240" w:lineRule="auto"/>
        <w:rPr>
          <w:rFonts w:ascii="Myriad Pro Light" w:eastAsia="Myriad Pro Light" w:hAnsi="Myriad Pro Light" w:cs="Myriad Pro Light"/>
          <w:b/>
          <w:bCs/>
          <w:lang w:val="en-CA"/>
        </w:rPr>
      </w:pPr>
      <w:r w:rsidRPr="17763FF6">
        <w:rPr>
          <w:rFonts w:ascii="Myriad Pro Light" w:eastAsia="Myriad Pro Light" w:hAnsi="Myriad Pro Light" w:cs="Myriad Pro Light"/>
          <w:b/>
          <w:bCs/>
          <w:lang w:val="en-CA"/>
        </w:rPr>
        <w:t>How long does the process take?</w:t>
      </w:r>
    </w:p>
    <w:p w14:paraId="0DBB23BF" w14:textId="77777777" w:rsidR="00200A48" w:rsidRDefault="00200A48" w:rsidP="00731947">
      <w:pPr>
        <w:spacing w:after="0" w:line="240" w:lineRule="auto"/>
        <w:rPr>
          <w:rFonts w:ascii="Myriad Pro Light" w:eastAsia="Myriad Pro Light" w:hAnsi="Myriad Pro Light" w:cs="Myriad Pro Light"/>
          <w:b/>
          <w:bCs/>
          <w:lang w:val="en-CA"/>
        </w:rPr>
      </w:pPr>
    </w:p>
    <w:p w14:paraId="5BD860D7" w14:textId="64E4AB3D" w:rsidR="00281F21" w:rsidRPr="00891438" w:rsidRDefault="00200A48" w:rsidP="003651CB">
      <w:pPr>
        <w:spacing w:after="0" w:line="240" w:lineRule="auto"/>
        <w:rPr>
          <w:rFonts w:ascii="Myriad Pro Light" w:eastAsia="Times New Roman" w:hAnsi="Myriad Pro Light" w:cs="Times New Roman"/>
          <w:lang w:val="en-CA"/>
        </w:rPr>
      </w:pPr>
      <w:r w:rsidRPr="00200A48">
        <w:rPr>
          <w:rFonts w:ascii="Myriad Pro Light" w:eastAsia="Times New Roman" w:hAnsi="Myriad Pro Light" w:cs="Times New Roman"/>
          <w:lang w:val="en-CA"/>
        </w:rPr>
        <w:t xml:space="preserve">The timeline for compensation varies </w:t>
      </w:r>
      <w:r w:rsidR="009331C1">
        <w:rPr>
          <w:rFonts w:ascii="Myriad Pro Light" w:eastAsia="Times New Roman" w:hAnsi="Myriad Pro Light" w:cs="Times New Roman"/>
          <w:lang w:val="en-CA"/>
        </w:rPr>
        <w:t>on a case-by-case basis</w:t>
      </w:r>
      <w:r w:rsidRPr="00200A48">
        <w:rPr>
          <w:rFonts w:ascii="Myriad Pro Light" w:eastAsia="Times New Roman" w:hAnsi="Myriad Pro Light" w:cs="Times New Roman"/>
          <w:lang w:val="en-CA"/>
        </w:rPr>
        <w:t>. It</w:t>
      </w:r>
      <w:r w:rsidR="00A0670C">
        <w:rPr>
          <w:rFonts w:ascii="Myriad Pro Light" w:eastAsia="Times New Roman" w:hAnsi="Myriad Pro Light" w:cs="Times New Roman"/>
          <w:lang w:val="en-CA"/>
        </w:rPr>
        <w:t xml:space="preserve"> was created by the Claims Administrator (Deloitte) </w:t>
      </w:r>
      <w:r w:rsidRPr="00200A48">
        <w:rPr>
          <w:rFonts w:ascii="Myriad Pro Light" w:eastAsia="Times New Roman" w:hAnsi="Myriad Pro Light" w:cs="Times New Roman"/>
          <w:lang w:val="en-CA"/>
        </w:rPr>
        <w:t xml:space="preserve">to ensure we can effectively evaluate and compensate all </w:t>
      </w:r>
      <w:r w:rsidR="005414E2">
        <w:rPr>
          <w:rFonts w:ascii="Myriad Pro Light" w:eastAsia="Times New Roman" w:hAnsi="Myriad Pro Light" w:cs="Times New Roman"/>
          <w:lang w:val="en-CA"/>
        </w:rPr>
        <w:t xml:space="preserve">applications </w:t>
      </w:r>
      <w:r w:rsidRPr="00200A48">
        <w:rPr>
          <w:rFonts w:ascii="Myriad Pro Light" w:eastAsia="Times New Roman" w:hAnsi="Myriad Pro Light" w:cs="Times New Roman"/>
          <w:lang w:val="en-CA"/>
        </w:rPr>
        <w:t xml:space="preserve">with the level of detail required for such a sensitive process. We recognize this is a very challenging time for </w:t>
      </w:r>
      <w:r w:rsidR="00502DC4">
        <w:rPr>
          <w:rFonts w:ascii="Myriad Pro Light" w:eastAsia="Times New Roman" w:hAnsi="Myriad Pro Light" w:cs="Times New Roman"/>
          <w:lang w:val="en-CA"/>
        </w:rPr>
        <w:t xml:space="preserve">individuals </w:t>
      </w:r>
      <w:r w:rsidRPr="00200A48">
        <w:rPr>
          <w:rFonts w:ascii="Myriad Pro Light" w:eastAsia="Times New Roman" w:hAnsi="Myriad Pro Light" w:cs="Times New Roman"/>
          <w:lang w:val="en-CA"/>
        </w:rPr>
        <w:t>and continue to work so that we can distribute compensation as fast as possible.</w:t>
      </w:r>
    </w:p>
    <w:p w14:paraId="267DA6BA" w14:textId="77777777" w:rsidR="00281F21" w:rsidRDefault="00281F21" w:rsidP="003651CB">
      <w:pPr>
        <w:spacing w:after="0" w:line="240" w:lineRule="auto"/>
        <w:rPr>
          <w:rFonts w:ascii="Myriad Pro Light" w:eastAsia="Times New Roman" w:hAnsi="Myriad Pro Light" w:cs="Times New Roman"/>
          <w:b/>
          <w:bCs/>
          <w:lang w:val="en-CA"/>
        </w:rPr>
      </w:pPr>
    </w:p>
    <w:p w14:paraId="7E430D45" w14:textId="4E4DE391" w:rsidR="003651CB" w:rsidRPr="003651CB" w:rsidRDefault="003651CB" w:rsidP="003651CB">
      <w:pPr>
        <w:spacing w:after="0" w:line="240" w:lineRule="auto"/>
        <w:rPr>
          <w:rFonts w:ascii="Myriad Pro Light" w:eastAsia="Times New Roman" w:hAnsi="Myriad Pro Light" w:cs="Times New Roman"/>
          <w:b/>
          <w:bCs/>
          <w:lang w:val="en-CA"/>
        </w:rPr>
      </w:pPr>
      <w:r w:rsidRPr="18665986">
        <w:rPr>
          <w:rFonts w:ascii="Myriad Pro Light" w:eastAsia="Times New Roman" w:hAnsi="Myriad Pro Light" w:cs="Times New Roman"/>
          <w:b/>
          <w:bCs/>
          <w:lang w:val="en-CA"/>
        </w:rPr>
        <w:t xml:space="preserve">How long do I have to </w:t>
      </w:r>
      <w:r w:rsidR="0001188F" w:rsidRPr="18665986">
        <w:rPr>
          <w:rFonts w:ascii="Myriad Pro Light" w:eastAsia="Times New Roman" w:hAnsi="Myriad Pro Light" w:cs="Times New Roman"/>
          <w:b/>
          <w:bCs/>
          <w:lang w:val="en-CA"/>
        </w:rPr>
        <w:t>submit a claim</w:t>
      </w:r>
      <w:r w:rsidRPr="18665986">
        <w:rPr>
          <w:rFonts w:ascii="Myriad Pro Light" w:eastAsia="Times New Roman" w:hAnsi="Myriad Pro Light" w:cs="Times New Roman"/>
          <w:b/>
          <w:bCs/>
          <w:lang w:val="en-CA"/>
        </w:rPr>
        <w:t xml:space="preserve">? </w:t>
      </w:r>
    </w:p>
    <w:p w14:paraId="52F8259A" w14:textId="2A68E7D9" w:rsidR="0001188F" w:rsidRPr="00845F0D" w:rsidRDefault="00502DC4" w:rsidP="00845F0D">
      <w:pPr>
        <w:rPr>
          <w:rFonts w:ascii="Myriad Pro Light" w:hAnsi="Myriad Pro Light"/>
          <w:lang w:val="en-CA"/>
        </w:rPr>
      </w:pPr>
      <w:r>
        <w:rPr>
          <w:rFonts w:ascii="Myriad Pro Light" w:hAnsi="Myriad Pro Light" w:cs="Arial"/>
          <w:color w:val="212529"/>
        </w:rPr>
        <w:t>You</w:t>
      </w:r>
      <w:r w:rsidR="003651CB" w:rsidRPr="003651CB">
        <w:rPr>
          <w:rFonts w:ascii="Myriad Pro Light" w:hAnsi="Myriad Pro Light" w:cs="Arial"/>
          <w:color w:val="212529"/>
        </w:rPr>
        <w:t xml:space="preserve"> have until July 13, 2022</w:t>
      </w:r>
      <w:r w:rsidR="00555F0C">
        <w:rPr>
          <w:rFonts w:ascii="Myriad Pro Light" w:hAnsi="Myriad Pro Light" w:cs="Arial"/>
          <w:color w:val="212529"/>
        </w:rPr>
        <w:t>,</w:t>
      </w:r>
      <w:r w:rsidR="003651CB" w:rsidRPr="003651CB">
        <w:rPr>
          <w:rFonts w:ascii="Myriad Pro Light" w:hAnsi="Myriad Pro Light" w:cs="Arial"/>
          <w:color w:val="212529"/>
        </w:rPr>
        <w:t xml:space="preserve"> to </w:t>
      </w:r>
      <w:r w:rsidR="0001188F">
        <w:rPr>
          <w:rFonts w:ascii="Myriad Pro Light" w:hAnsi="Myriad Pro Light" w:cs="Arial"/>
          <w:color w:val="212529"/>
        </w:rPr>
        <w:t xml:space="preserve">submit a claim. </w:t>
      </w:r>
      <w:r w:rsidR="0001188F" w:rsidRPr="0001188F">
        <w:rPr>
          <w:rFonts w:ascii="Myriad Pro Light" w:hAnsi="Myriad Pro Light" w:cs="Arial"/>
          <w:color w:val="212529"/>
        </w:rPr>
        <w:t>By getting started now, you can take your time and get all the help available to you.</w:t>
      </w:r>
      <w:r w:rsidR="0001188F" w:rsidRPr="0001188F">
        <w:rPr>
          <w:rFonts w:ascii="Arial" w:hAnsi="Arial" w:cs="Arial"/>
          <w:color w:val="212529"/>
        </w:rPr>
        <w:t>​</w:t>
      </w:r>
      <w:r w:rsidR="00FF4966">
        <w:rPr>
          <w:rFonts w:ascii="Arial" w:hAnsi="Arial" w:cs="Arial"/>
          <w:color w:val="212529"/>
        </w:rPr>
        <w:t xml:space="preserve"> </w:t>
      </w:r>
    </w:p>
    <w:p w14:paraId="69A8F50D" w14:textId="79102D2F" w:rsidR="00ED4771" w:rsidRDefault="003651CB" w:rsidP="090742AE">
      <w:pPr>
        <w:shd w:val="clear" w:color="auto" w:fill="FFFFFF" w:themeFill="background1"/>
        <w:rPr>
          <w:rFonts w:ascii="Myriad Pro Light" w:hAnsi="Myriad Pro Light" w:cs="Arial"/>
          <w:color w:val="212529"/>
        </w:rPr>
      </w:pPr>
      <w:r w:rsidRPr="090742AE">
        <w:rPr>
          <w:rFonts w:ascii="Myriad Pro Light" w:hAnsi="Myriad Pro Light" w:cs="Arial"/>
          <w:color w:val="212529"/>
        </w:rPr>
        <w:t>A</w:t>
      </w:r>
      <w:r w:rsidR="00542DB9">
        <w:rPr>
          <w:rFonts w:ascii="Myriad Pro Light" w:hAnsi="Myriad Pro Light" w:cs="Arial"/>
          <w:color w:val="212529"/>
        </w:rPr>
        <w:t>n</w:t>
      </w:r>
      <w:r w:rsidRPr="090742AE">
        <w:rPr>
          <w:rFonts w:ascii="Myriad Pro Light" w:hAnsi="Myriad Pro Light" w:cs="Arial"/>
          <w:color w:val="212529"/>
        </w:rPr>
        <w:t xml:space="preserve"> extension is also available upon request.</w:t>
      </w:r>
    </w:p>
    <w:p w14:paraId="7A02DFAA" w14:textId="5FEDD807" w:rsidR="00ED4771" w:rsidRPr="00ED4771" w:rsidRDefault="00ED4771" w:rsidP="00ED4771">
      <w:pPr>
        <w:shd w:val="clear" w:color="auto" w:fill="FFFFFF"/>
        <w:spacing w:after="0" w:line="240" w:lineRule="auto"/>
        <w:rPr>
          <w:rFonts w:ascii="Myriad Pro Light" w:eastAsia="Times New Roman" w:hAnsi="Myriad Pro Light" w:cs="Calibri"/>
          <w:b/>
          <w:bCs/>
          <w:lang w:val="en-CA"/>
        </w:rPr>
      </w:pPr>
      <w:r w:rsidRPr="00ED4771">
        <w:rPr>
          <w:rFonts w:ascii="Myriad Pro Light" w:eastAsia="Times New Roman" w:hAnsi="Myriad Pro Light" w:cs="Calibri"/>
          <w:b/>
          <w:bCs/>
          <w:bdr w:val="none" w:sz="0" w:space="0" w:color="auto" w:frame="1"/>
          <w:lang w:val="en-CA"/>
        </w:rPr>
        <w:t>If am unable to submit my claim form by the Claims Deadline (July 13, 2022), what do I need to provide in order to receive a deadline extension?</w:t>
      </w:r>
    </w:p>
    <w:p w14:paraId="5B4B7970" w14:textId="499F9C62" w:rsidR="00ED4771" w:rsidRPr="00ED4771" w:rsidRDefault="00ED4771" w:rsidP="00ED4771">
      <w:pPr>
        <w:shd w:val="clear" w:color="auto" w:fill="FFFFFF"/>
        <w:spacing w:after="0" w:line="240" w:lineRule="auto"/>
        <w:rPr>
          <w:rFonts w:ascii="Myriad Pro Light" w:eastAsia="Times New Roman" w:hAnsi="Myriad Pro Light" w:cs="Calibri"/>
          <w:color w:val="000000"/>
          <w:lang w:val="en-CA"/>
        </w:rPr>
      </w:pPr>
      <w:r w:rsidRPr="00ED4771">
        <w:rPr>
          <w:rFonts w:ascii="Myriad Pro Light" w:eastAsia="Times New Roman" w:hAnsi="Myriad Pro Light" w:cs="Calibri"/>
          <w:color w:val="000000"/>
          <w:lang w:val="en-CA"/>
        </w:rPr>
        <w:t xml:space="preserve">If you are unable to submit your Claim Form by </w:t>
      </w:r>
      <w:r w:rsidR="00E7232C" w:rsidRPr="00C325EA">
        <w:rPr>
          <w:rFonts w:ascii="Myriad Pro Light" w:eastAsia="Times New Roman" w:hAnsi="Myriad Pro Light" w:cs="Calibri"/>
          <w:color w:val="000000"/>
          <w:lang w:val="en-CA"/>
        </w:rPr>
        <w:t xml:space="preserve">July 13, 2022, and you would still like to apply for compensation, you can </w:t>
      </w:r>
      <w:r w:rsidRPr="00ED4771">
        <w:rPr>
          <w:rFonts w:ascii="Myriad Pro Light" w:eastAsia="Times New Roman" w:hAnsi="Myriad Pro Light" w:cs="Calibri"/>
          <w:color w:val="000000"/>
          <w:lang w:val="en-CA"/>
        </w:rPr>
        <w:t>complete a Request for Deadline Extension Form in order to be considered for a deadline extension.  The Request for Deadline Extension Form must be submitted directly to the Claims Administrator </w:t>
      </w:r>
      <w:r w:rsidRPr="00ED4771">
        <w:rPr>
          <w:rFonts w:ascii="Myriad Pro Light" w:eastAsia="Times New Roman" w:hAnsi="Myriad Pro Light" w:cs="Calibri"/>
          <w:color w:val="000000"/>
          <w:u w:val="single"/>
          <w:lang w:val="en-CA"/>
        </w:rPr>
        <w:t>after</w:t>
      </w:r>
      <w:r w:rsidRPr="00ED4771">
        <w:rPr>
          <w:rFonts w:ascii="Myriad Pro Light" w:eastAsia="Times New Roman" w:hAnsi="Myriad Pro Light" w:cs="Calibri"/>
          <w:color w:val="000000"/>
          <w:lang w:val="en-CA"/>
        </w:rPr>
        <w:t> July 13, 2022</w:t>
      </w:r>
      <w:r w:rsidR="00A47EAB" w:rsidRPr="00C325EA">
        <w:rPr>
          <w:rFonts w:ascii="Myriad Pro Light" w:eastAsia="Times New Roman" w:hAnsi="Myriad Pro Light" w:cs="Calibri"/>
          <w:color w:val="000000"/>
          <w:lang w:val="en-CA"/>
        </w:rPr>
        <w:t>,</w:t>
      </w:r>
      <w:r w:rsidRPr="00ED4771">
        <w:rPr>
          <w:rFonts w:ascii="Myriad Pro Light" w:eastAsia="Times New Roman" w:hAnsi="Myriad Pro Light" w:cs="Calibri"/>
          <w:color w:val="000000"/>
          <w:lang w:val="en-CA"/>
        </w:rPr>
        <w:t> and no later than January 13, 2023 (the Deadline Extension Period).</w:t>
      </w:r>
    </w:p>
    <w:p w14:paraId="797EA11D" w14:textId="77777777" w:rsidR="00ED4771" w:rsidRPr="00ED4771" w:rsidRDefault="00ED4771" w:rsidP="00ED4771">
      <w:pPr>
        <w:shd w:val="clear" w:color="auto" w:fill="FFFFFF"/>
        <w:spacing w:after="0" w:line="240" w:lineRule="auto"/>
        <w:rPr>
          <w:rFonts w:ascii="Myriad Pro Light" w:eastAsia="Times New Roman" w:hAnsi="Myriad Pro Light" w:cs="Calibri"/>
          <w:color w:val="000000"/>
          <w:lang w:val="en-CA"/>
        </w:rPr>
      </w:pPr>
      <w:r w:rsidRPr="00ED4771">
        <w:rPr>
          <w:rFonts w:ascii="Myriad Pro Light" w:eastAsia="Times New Roman" w:hAnsi="Myriad Pro Light" w:cs="Calibri"/>
          <w:color w:val="000000"/>
          <w:lang w:val="en-CA"/>
        </w:rPr>
        <w:t> </w:t>
      </w:r>
    </w:p>
    <w:p w14:paraId="09F7D72A" w14:textId="7C39B8A0" w:rsidR="00ED4771" w:rsidRPr="00ED4771" w:rsidRDefault="00ED4771" w:rsidP="00ED4771">
      <w:pPr>
        <w:shd w:val="clear" w:color="auto" w:fill="FFFFFF"/>
        <w:spacing w:after="0" w:line="240" w:lineRule="auto"/>
        <w:rPr>
          <w:rFonts w:ascii="Myriad Pro Light" w:eastAsia="Times New Roman" w:hAnsi="Myriad Pro Light" w:cs="Calibri"/>
          <w:color w:val="000000"/>
          <w:lang w:val="en-CA"/>
        </w:rPr>
      </w:pPr>
      <w:r w:rsidRPr="00ED4771">
        <w:rPr>
          <w:rFonts w:ascii="Myriad Pro Light" w:eastAsia="Times New Roman" w:hAnsi="Myriad Pro Light" w:cs="Calibri"/>
          <w:color w:val="000000"/>
          <w:lang w:val="en-CA"/>
        </w:rPr>
        <w:t xml:space="preserve">The </w:t>
      </w:r>
      <w:r w:rsidR="00A47EAB" w:rsidRPr="00C325EA">
        <w:rPr>
          <w:rFonts w:ascii="Myriad Pro Light" w:eastAsia="Times New Roman" w:hAnsi="Myriad Pro Light" w:cs="Calibri"/>
          <w:color w:val="000000"/>
          <w:lang w:val="en-CA"/>
        </w:rPr>
        <w:t>F</w:t>
      </w:r>
      <w:r w:rsidRPr="00ED4771">
        <w:rPr>
          <w:rFonts w:ascii="Myriad Pro Light" w:eastAsia="Times New Roman" w:hAnsi="Myriad Pro Light" w:cs="Calibri"/>
          <w:color w:val="000000"/>
          <w:lang w:val="en-CA"/>
        </w:rPr>
        <w:t xml:space="preserve">orm will be made available by July 13, 2022. </w:t>
      </w:r>
      <w:r w:rsidR="00A47EAB" w:rsidRPr="00C325EA">
        <w:rPr>
          <w:rFonts w:ascii="Myriad Pro Light" w:eastAsia="Times New Roman" w:hAnsi="Myriad Pro Light" w:cs="Calibri"/>
          <w:color w:val="000000"/>
          <w:lang w:val="en-CA"/>
        </w:rPr>
        <w:t>On this Form, y</w:t>
      </w:r>
      <w:r w:rsidRPr="00ED4771">
        <w:rPr>
          <w:rFonts w:ascii="Myriad Pro Light" w:eastAsia="Times New Roman" w:hAnsi="Myriad Pro Light" w:cs="Calibri"/>
          <w:color w:val="000000"/>
          <w:lang w:val="en-CA"/>
        </w:rPr>
        <w:t>ou will be required to select the reason(s) for the request and to provide a written explanation of the exceptional circumstances you experienced that led to the Claims Deadline not being met.</w:t>
      </w:r>
    </w:p>
    <w:p w14:paraId="04062307" w14:textId="77777777" w:rsidR="00ED4771" w:rsidRPr="00ED4771" w:rsidRDefault="00ED4771" w:rsidP="00ED4771">
      <w:pPr>
        <w:shd w:val="clear" w:color="auto" w:fill="FFFFFF"/>
        <w:spacing w:after="0" w:line="240" w:lineRule="auto"/>
        <w:rPr>
          <w:rFonts w:ascii="Myriad Pro Light" w:eastAsia="Times New Roman" w:hAnsi="Myriad Pro Light" w:cs="Calibri"/>
          <w:color w:val="000000"/>
          <w:lang w:val="en-CA"/>
        </w:rPr>
      </w:pPr>
      <w:r w:rsidRPr="00ED4771">
        <w:rPr>
          <w:rFonts w:ascii="Myriad Pro Light" w:eastAsia="Times New Roman" w:hAnsi="Myriad Pro Light" w:cs="Calibri"/>
          <w:color w:val="000000"/>
          <w:lang w:val="en-CA"/>
        </w:rPr>
        <w:t> </w:t>
      </w:r>
    </w:p>
    <w:p w14:paraId="48FDD7ED" w14:textId="3EA07A27" w:rsidR="00ED4771" w:rsidRPr="00ED4771" w:rsidRDefault="00ED4771" w:rsidP="00ED4771">
      <w:pPr>
        <w:shd w:val="clear" w:color="auto" w:fill="FFFFFF"/>
        <w:spacing w:after="0" w:line="240" w:lineRule="auto"/>
        <w:rPr>
          <w:rFonts w:ascii="Myriad Pro Light" w:eastAsia="Times New Roman" w:hAnsi="Myriad Pro Light" w:cs="Calibri"/>
          <w:b/>
          <w:bCs/>
          <w:lang w:val="en-CA"/>
        </w:rPr>
      </w:pPr>
      <w:r w:rsidRPr="00ED4771">
        <w:rPr>
          <w:rFonts w:ascii="Myriad Pro Light" w:eastAsia="Times New Roman" w:hAnsi="Myriad Pro Light" w:cs="Calibri"/>
          <w:b/>
          <w:bCs/>
          <w:bdr w:val="none" w:sz="0" w:space="0" w:color="auto" w:frame="1"/>
          <w:lang w:val="en-CA"/>
        </w:rPr>
        <w:t>Who decides whether I receive a deadline extension?</w:t>
      </w:r>
      <w:r w:rsidRPr="00ED4771">
        <w:rPr>
          <w:rFonts w:ascii="Myriad Pro Light" w:eastAsia="Times New Roman" w:hAnsi="Myriad Pro Light" w:cs="Calibri"/>
          <w:b/>
          <w:bCs/>
          <w:lang w:val="en-CA"/>
        </w:rPr>
        <w:t>  </w:t>
      </w:r>
    </w:p>
    <w:p w14:paraId="4D51757D" w14:textId="77DBC848" w:rsidR="00ED4771" w:rsidRPr="00ED4771" w:rsidRDefault="00ED4771" w:rsidP="00ED4771">
      <w:pPr>
        <w:shd w:val="clear" w:color="auto" w:fill="FFFFFF"/>
        <w:spacing w:after="0" w:line="240" w:lineRule="auto"/>
        <w:rPr>
          <w:rFonts w:ascii="Myriad Pro Light" w:eastAsia="Times New Roman" w:hAnsi="Myriad Pro Light" w:cs="Calibri"/>
          <w:color w:val="000000"/>
          <w:lang w:val="en-CA"/>
        </w:rPr>
      </w:pPr>
      <w:r w:rsidRPr="00ED4771">
        <w:rPr>
          <w:rFonts w:ascii="Myriad Pro Light" w:eastAsia="Times New Roman" w:hAnsi="Myriad Pro Light" w:cs="Calibri"/>
          <w:color w:val="000000"/>
          <w:lang w:val="en-CA"/>
        </w:rPr>
        <w:t xml:space="preserve">The Claims Administrator will review your submission </w:t>
      </w:r>
      <w:r w:rsidR="003E061D" w:rsidRPr="00C325EA">
        <w:rPr>
          <w:rFonts w:ascii="Myriad Pro Light" w:eastAsia="Times New Roman" w:hAnsi="Myriad Pro Light" w:cs="Calibri"/>
          <w:color w:val="000000"/>
          <w:lang w:val="en-CA"/>
        </w:rPr>
        <w:t xml:space="preserve">determine whether you request is approved based on the </w:t>
      </w:r>
      <w:r w:rsidRPr="00ED4771">
        <w:rPr>
          <w:rFonts w:ascii="Myriad Pro Light" w:eastAsia="Times New Roman" w:hAnsi="Myriad Pro Light" w:cs="Calibri"/>
          <w:color w:val="000000"/>
          <w:lang w:val="en-CA"/>
        </w:rPr>
        <w:t>terms of the Settlement Agreement.  </w:t>
      </w:r>
      <w:r w:rsidR="003E061D" w:rsidRPr="00C325EA">
        <w:rPr>
          <w:rFonts w:ascii="Myriad Pro Light" w:eastAsia="Times New Roman" w:hAnsi="Myriad Pro Light" w:cs="Calibri"/>
          <w:color w:val="000000"/>
          <w:lang w:val="en-CA"/>
        </w:rPr>
        <w:t xml:space="preserve">As part of this process, the Claims Administrator may consult with the Exception Committee.  </w:t>
      </w:r>
    </w:p>
    <w:p w14:paraId="491526CF" w14:textId="77777777" w:rsidR="00ED4771" w:rsidRPr="00ED4771" w:rsidRDefault="00ED4771" w:rsidP="00ED4771">
      <w:pPr>
        <w:shd w:val="clear" w:color="auto" w:fill="FFFFFF"/>
        <w:spacing w:after="0" w:line="240" w:lineRule="auto"/>
        <w:rPr>
          <w:rFonts w:ascii="Myriad Pro Light" w:eastAsia="Times New Roman" w:hAnsi="Myriad Pro Light" w:cs="Calibri"/>
          <w:color w:val="000000"/>
          <w:lang w:val="en-CA"/>
        </w:rPr>
      </w:pPr>
      <w:r w:rsidRPr="00ED4771">
        <w:rPr>
          <w:rFonts w:ascii="Myriad Pro Light" w:eastAsia="Times New Roman" w:hAnsi="Myriad Pro Light" w:cs="Calibri"/>
          <w:color w:val="000000"/>
          <w:lang w:val="en-CA"/>
        </w:rPr>
        <w:t> </w:t>
      </w:r>
    </w:p>
    <w:p w14:paraId="0D36716C" w14:textId="77777777" w:rsidR="009A134A" w:rsidRDefault="003E061D" w:rsidP="003E061D">
      <w:pPr>
        <w:shd w:val="clear" w:color="auto" w:fill="FFFFFF"/>
        <w:spacing w:after="0" w:line="240" w:lineRule="auto"/>
        <w:rPr>
          <w:rFonts w:ascii="Myriad Pro Light" w:eastAsia="Times New Roman" w:hAnsi="Myriad Pro Light" w:cs="Calibri"/>
          <w:color w:val="000000"/>
          <w:lang w:val="en-CA"/>
        </w:rPr>
      </w:pPr>
      <w:r w:rsidRPr="00C325EA">
        <w:rPr>
          <w:rFonts w:ascii="Myriad Pro Light" w:eastAsia="Times New Roman" w:hAnsi="Myriad Pro Light" w:cs="Calibri"/>
          <w:color w:val="000000"/>
          <w:lang w:val="en-CA"/>
        </w:rPr>
        <w:t xml:space="preserve">Please know that </w:t>
      </w:r>
      <w:r w:rsidR="00ED4771" w:rsidRPr="00ED4771">
        <w:rPr>
          <w:rFonts w:ascii="Myriad Pro Light" w:eastAsia="Times New Roman" w:hAnsi="Myriad Pro Light" w:cs="Calibri"/>
          <w:color w:val="000000"/>
          <w:lang w:val="en-CA"/>
        </w:rPr>
        <w:t xml:space="preserve">there is no guarantee that the Claims Administrator will accept a Request for Deadline Extension. </w:t>
      </w:r>
    </w:p>
    <w:p w14:paraId="2071B2DE" w14:textId="77777777" w:rsidR="009A134A" w:rsidRDefault="009A134A" w:rsidP="003E061D">
      <w:pPr>
        <w:shd w:val="clear" w:color="auto" w:fill="FFFFFF"/>
        <w:spacing w:after="0" w:line="240" w:lineRule="auto"/>
        <w:rPr>
          <w:rFonts w:ascii="Myriad Pro Light" w:eastAsia="Times New Roman" w:hAnsi="Myriad Pro Light" w:cs="Calibri"/>
          <w:color w:val="000000"/>
          <w:lang w:val="en-CA"/>
        </w:rPr>
      </w:pPr>
    </w:p>
    <w:p w14:paraId="1048688A" w14:textId="59D6C714" w:rsidR="00ED4771" w:rsidRPr="00C325EA" w:rsidRDefault="00ED4771" w:rsidP="18665986">
      <w:pPr>
        <w:shd w:val="clear" w:color="auto" w:fill="FFFFFF" w:themeFill="background1"/>
        <w:spacing w:after="0" w:line="240" w:lineRule="auto"/>
        <w:rPr>
          <w:rFonts w:ascii="Myriad Pro Light" w:eastAsia="Times New Roman" w:hAnsi="Myriad Pro Light" w:cs="Calibri"/>
          <w:color w:val="000000"/>
          <w:lang w:val="en-CA"/>
        </w:rPr>
      </w:pPr>
      <w:r w:rsidRPr="18665986">
        <w:rPr>
          <w:rFonts w:ascii="Myriad Pro Light" w:eastAsia="Times New Roman" w:hAnsi="Myriad Pro Light" w:cs="Calibri"/>
          <w:color w:val="000000" w:themeColor="text1"/>
          <w:lang w:val="en-CA"/>
        </w:rPr>
        <w:t xml:space="preserve">Further, </w:t>
      </w:r>
      <w:r w:rsidR="009A134A" w:rsidRPr="18665986">
        <w:rPr>
          <w:rFonts w:ascii="Myriad Pro Light" w:eastAsia="Times New Roman" w:hAnsi="Myriad Pro Light" w:cs="Calibri"/>
          <w:color w:val="000000" w:themeColor="text1"/>
          <w:lang w:val="en-CA"/>
        </w:rPr>
        <w:t xml:space="preserve">the Claims Administrator is not able to accept </w:t>
      </w:r>
      <w:r w:rsidRPr="18665986">
        <w:rPr>
          <w:rFonts w:ascii="Myriad Pro Light" w:eastAsia="Times New Roman" w:hAnsi="Myriad Pro Light" w:cs="Calibri"/>
          <w:color w:val="000000" w:themeColor="text1"/>
          <w:lang w:val="en-CA"/>
        </w:rPr>
        <w:t>a Request for Deadline Extension Form received after the Deadline Extension Period</w:t>
      </w:r>
      <w:r w:rsidR="009A134A" w:rsidRPr="18665986">
        <w:rPr>
          <w:rFonts w:ascii="Myriad Pro Light" w:eastAsia="Times New Roman" w:hAnsi="Myriad Pro Light" w:cs="Calibri"/>
          <w:color w:val="000000" w:themeColor="text1"/>
          <w:lang w:val="en-CA"/>
        </w:rPr>
        <w:t xml:space="preserve"> (January 13, 2023)</w:t>
      </w:r>
      <w:r w:rsidRPr="18665986">
        <w:rPr>
          <w:rFonts w:ascii="Myriad Pro Light" w:eastAsia="Times New Roman" w:hAnsi="Myriad Pro Light" w:cs="Calibri"/>
          <w:color w:val="000000" w:themeColor="text1"/>
          <w:lang w:val="en-CA"/>
        </w:rPr>
        <w:t xml:space="preserve">. </w:t>
      </w:r>
    </w:p>
    <w:p w14:paraId="2626E28C" w14:textId="77777777" w:rsidR="003E061D" w:rsidRPr="003E061D" w:rsidRDefault="003E061D" w:rsidP="003E061D">
      <w:pPr>
        <w:shd w:val="clear" w:color="auto" w:fill="FFFFFF"/>
        <w:spacing w:after="0" w:line="240" w:lineRule="auto"/>
        <w:rPr>
          <w:rFonts w:ascii="Calibri" w:eastAsia="Times New Roman" w:hAnsi="Calibri" w:cs="Calibri"/>
          <w:color w:val="000000"/>
          <w:lang w:val="en-CA"/>
        </w:rPr>
      </w:pPr>
    </w:p>
    <w:p w14:paraId="1E9FDA4E" w14:textId="519676FE" w:rsidR="00C17C36" w:rsidRDefault="00C17C36">
      <w:pPr>
        <w:rPr>
          <w:rFonts w:ascii="Myriad Pro Light" w:hAnsi="Myriad Pro Light"/>
          <w:b/>
          <w:bCs/>
        </w:rPr>
      </w:pPr>
      <w:r w:rsidRPr="00C17C36">
        <w:rPr>
          <w:rFonts w:ascii="Myriad Pro Light" w:hAnsi="Myriad Pro Light"/>
          <w:b/>
          <w:bCs/>
        </w:rPr>
        <w:t xml:space="preserve">When can I expect to receive compensation? </w:t>
      </w:r>
    </w:p>
    <w:p w14:paraId="67E6641A" w14:textId="77777777" w:rsidR="00C549DB" w:rsidRDefault="00FD7EA3" w:rsidP="090742AE">
      <w:pPr>
        <w:shd w:val="clear" w:color="auto" w:fill="FFFFFF" w:themeFill="background1"/>
        <w:rPr>
          <w:rFonts w:ascii="Myriad Pro Light" w:hAnsi="Myriad Pro Light" w:cs="Arial"/>
          <w:color w:val="212529"/>
        </w:rPr>
      </w:pPr>
      <w:r w:rsidRPr="090742AE">
        <w:rPr>
          <w:rFonts w:ascii="Myriad Pro Light" w:hAnsi="Myriad Pro Light" w:cs="Arial"/>
          <w:color w:val="212529"/>
        </w:rPr>
        <w:t xml:space="preserve">The Claims Administrator has already started to issue payments to Claimants whose Claim Forms have been reviewed and approved. Please note that Claims are processed on a rolling basis. In other words, Claims will be reviewed as they are received. Eligible Claimants do not have to wait until July 13, </w:t>
      </w:r>
      <w:r w:rsidR="00FF56D2" w:rsidRPr="090742AE">
        <w:rPr>
          <w:rFonts w:ascii="Myriad Pro Light" w:hAnsi="Myriad Pro Light" w:cs="Arial"/>
          <w:color w:val="212529"/>
        </w:rPr>
        <w:t>2022,</w:t>
      </w:r>
      <w:r w:rsidRPr="090742AE">
        <w:rPr>
          <w:rFonts w:ascii="Myriad Pro Light" w:hAnsi="Myriad Pro Light" w:cs="Arial"/>
          <w:color w:val="212529"/>
        </w:rPr>
        <w:t xml:space="preserve"> to receive compensation.</w:t>
      </w:r>
    </w:p>
    <w:p w14:paraId="4E617464" w14:textId="77777777" w:rsidR="00C549DB" w:rsidRDefault="00C549DB" w:rsidP="090742AE">
      <w:pPr>
        <w:shd w:val="clear" w:color="auto" w:fill="FFFFFF" w:themeFill="background1"/>
        <w:rPr>
          <w:rFonts w:ascii="Myriad Pro Light" w:hAnsi="Myriad Pro Light" w:cs="Arial"/>
          <w:color w:val="212529"/>
        </w:rPr>
      </w:pPr>
      <w:r>
        <w:rPr>
          <w:rFonts w:ascii="Myriad Pro Light" w:hAnsi="Myriad Pro Light" w:cs="Arial"/>
          <w:color w:val="212529"/>
        </w:rPr>
        <w:t xml:space="preserve">Approximate timelines are: </w:t>
      </w:r>
    </w:p>
    <w:p w14:paraId="06C7CFCA" w14:textId="14B8E1A4" w:rsidR="00C549DB" w:rsidRPr="00C549DB" w:rsidRDefault="004215BB" w:rsidP="00C549DB">
      <w:pPr>
        <w:pStyle w:val="ListParagraph"/>
        <w:numPr>
          <w:ilvl w:val="0"/>
          <w:numId w:val="2"/>
        </w:numPr>
        <w:shd w:val="clear" w:color="auto" w:fill="FFFFFF" w:themeFill="background1"/>
        <w:rPr>
          <w:rFonts w:ascii="Myriad Pro Light" w:hAnsi="Myriad Pro Light"/>
        </w:rPr>
      </w:pPr>
      <w:r>
        <w:rPr>
          <w:rFonts w:ascii="Myriad Pro Light" w:hAnsi="Myriad Pro Light"/>
        </w:rPr>
        <w:t xml:space="preserve">After six weeks from the time Claimants submit their Claim Form, they are able to call the Claims Administrator </w:t>
      </w:r>
      <w:r w:rsidR="00943367">
        <w:rPr>
          <w:rFonts w:ascii="Myriad Pro Light" w:hAnsi="Myriad Pro Light"/>
        </w:rPr>
        <w:t xml:space="preserve">at </w:t>
      </w:r>
      <w:hyperlink r:id="rId23">
        <w:r w:rsidR="00943367" w:rsidRPr="00C549DB">
          <w:rPr>
            <w:rStyle w:val="Hyperlink"/>
            <w:rFonts w:ascii="Myriad Pro Light" w:hAnsi="Myriad Pro Light" w:cs="Arial"/>
            <w:color w:val="005AA9"/>
          </w:rPr>
          <w:t>1-888-221-2898</w:t>
        </w:r>
      </w:hyperlink>
      <w:r w:rsidR="00943367" w:rsidRPr="00C549DB">
        <w:rPr>
          <w:rFonts w:ascii="Myriad Pro Light" w:hAnsi="Myriad Pro Light" w:cs="Arial"/>
          <w:color w:val="212529"/>
        </w:rPr>
        <w:t>.</w:t>
      </w:r>
      <w:r>
        <w:rPr>
          <w:rFonts w:ascii="Myriad Pro Light" w:hAnsi="Myriad Pro Light"/>
        </w:rPr>
        <w:t xml:space="preserve"> to confirm that their Claim Form has been received. </w:t>
      </w:r>
    </w:p>
    <w:p w14:paraId="3A7B2DE2" w14:textId="0EA2597A" w:rsidR="00C549DB" w:rsidRPr="00C549DB" w:rsidRDefault="004215BB" w:rsidP="00C549DB">
      <w:pPr>
        <w:pStyle w:val="ListParagraph"/>
        <w:numPr>
          <w:ilvl w:val="0"/>
          <w:numId w:val="2"/>
        </w:numPr>
        <w:shd w:val="clear" w:color="auto" w:fill="FFFFFF" w:themeFill="background1"/>
        <w:rPr>
          <w:rFonts w:ascii="Myriad Pro Light" w:hAnsi="Myriad Pro Light"/>
        </w:rPr>
      </w:pPr>
      <w:r>
        <w:rPr>
          <w:rFonts w:ascii="Myriad Pro Light" w:hAnsi="Myriad Pro Light"/>
        </w:rPr>
        <w:t xml:space="preserve">It can </w:t>
      </w:r>
      <w:r w:rsidR="00C549DB" w:rsidRPr="00C549DB">
        <w:rPr>
          <w:rFonts w:ascii="Myriad Pro Light" w:hAnsi="Myriad Pro Light"/>
        </w:rPr>
        <w:t xml:space="preserve">take up to six (6) months for </w:t>
      </w:r>
      <w:r>
        <w:rPr>
          <w:rFonts w:ascii="Myriad Pro Light" w:hAnsi="Myriad Pro Light"/>
        </w:rPr>
        <w:t>the Claims Administrator</w:t>
      </w:r>
      <w:r w:rsidR="00C549DB" w:rsidRPr="00C549DB">
        <w:rPr>
          <w:rFonts w:ascii="Myriad Pro Light" w:hAnsi="Myriad Pro Light"/>
        </w:rPr>
        <w:t xml:space="preserve"> to review and approve a complete and eligible Level 1 Claim Form, from the day </w:t>
      </w:r>
      <w:r w:rsidR="00212A95">
        <w:rPr>
          <w:rFonts w:ascii="Myriad Pro Light" w:hAnsi="Myriad Pro Light"/>
        </w:rPr>
        <w:t>they</w:t>
      </w:r>
      <w:r w:rsidR="00C549DB" w:rsidRPr="00C549DB">
        <w:rPr>
          <w:rFonts w:ascii="Myriad Pro Light" w:hAnsi="Myriad Pro Light"/>
        </w:rPr>
        <w:t xml:space="preserve"> receive it. Eligible Claimants will receive a payment letter from </w:t>
      </w:r>
      <w:r w:rsidR="00212A95">
        <w:rPr>
          <w:rFonts w:ascii="Myriad Pro Light" w:hAnsi="Myriad Pro Light"/>
        </w:rPr>
        <w:t>the Claims Administrator</w:t>
      </w:r>
      <w:r w:rsidR="00C549DB" w:rsidRPr="00C549DB">
        <w:rPr>
          <w:rFonts w:ascii="Myriad Pro Light" w:hAnsi="Myriad Pro Light"/>
        </w:rPr>
        <w:t xml:space="preserve"> to confirm a claim has been approved.</w:t>
      </w:r>
    </w:p>
    <w:p w14:paraId="2FCC51FC" w14:textId="48FD6923" w:rsidR="00C549DB" w:rsidRPr="00C549DB" w:rsidRDefault="00212A95" w:rsidP="00C549DB">
      <w:pPr>
        <w:pStyle w:val="ListParagraph"/>
        <w:numPr>
          <w:ilvl w:val="0"/>
          <w:numId w:val="2"/>
        </w:numPr>
        <w:shd w:val="clear" w:color="auto" w:fill="FFFFFF" w:themeFill="background1"/>
        <w:rPr>
          <w:rFonts w:ascii="Myriad Pro Light" w:hAnsi="Myriad Pro Light" w:cs="Arial"/>
          <w:color w:val="212529"/>
        </w:rPr>
      </w:pPr>
      <w:r>
        <w:rPr>
          <w:rFonts w:ascii="Myriad Pro Light" w:hAnsi="Myriad Pro Light"/>
        </w:rPr>
        <w:t>For L</w:t>
      </w:r>
      <w:r w:rsidR="00C549DB" w:rsidRPr="00C549DB">
        <w:rPr>
          <w:rFonts w:ascii="Myriad Pro Light" w:hAnsi="Myriad Pro Light"/>
        </w:rPr>
        <w:t>evel 2-5 Claims</w:t>
      </w:r>
      <w:r>
        <w:rPr>
          <w:rFonts w:ascii="Myriad Pro Light" w:hAnsi="Myriad Pro Light"/>
        </w:rPr>
        <w:t xml:space="preserve"> are reviewed both by the Claims Administrator and the Government of Canada.</w:t>
      </w:r>
      <w:r w:rsidR="00C549DB" w:rsidRPr="00C549DB">
        <w:rPr>
          <w:rFonts w:ascii="Myriad Pro Light" w:hAnsi="Myriad Pro Light"/>
        </w:rPr>
        <w:t xml:space="preserve"> </w:t>
      </w:r>
      <w:r w:rsidR="00943367">
        <w:rPr>
          <w:rFonts w:ascii="Myriad Pro Light" w:hAnsi="Myriad Pro Light"/>
        </w:rPr>
        <w:t>Y</w:t>
      </w:r>
      <w:r w:rsidR="00C549DB" w:rsidRPr="00C549DB">
        <w:rPr>
          <w:rFonts w:ascii="Myriad Pro Light" w:hAnsi="Myriad Pro Light"/>
        </w:rPr>
        <w:t xml:space="preserve">ou will be notified when your claim has been sent to Canada for review. Please note that </w:t>
      </w:r>
      <w:r w:rsidR="00943367">
        <w:rPr>
          <w:rFonts w:ascii="Myriad Pro Light" w:hAnsi="Myriad Pro Light"/>
        </w:rPr>
        <w:t>the Claims Administrator</w:t>
      </w:r>
      <w:r w:rsidR="00C549DB" w:rsidRPr="00C549DB">
        <w:rPr>
          <w:rFonts w:ascii="Myriad Pro Light" w:hAnsi="Myriad Pro Light"/>
        </w:rPr>
        <w:t xml:space="preserve"> consider</w:t>
      </w:r>
      <w:r w:rsidR="00943367">
        <w:rPr>
          <w:rFonts w:ascii="Myriad Pro Light" w:hAnsi="Myriad Pro Light"/>
        </w:rPr>
        <w:t>s</w:t>
      </w:r>
      <w:r w:rsidR="00C549DB" w:rsidRPr="00C549DB">
        <w:rPr>
          <w:rFonts w:ascii="Myriad Pro Light" w:hAnsi="Myriad Pro Light"/>
        </w:rPr>
        <w:t xml:space="preserve"> the complexity of each individual experience, therefore in some cases claims for Level 2-5 may take up to </w:t>
      </w:r>
      <w:r w:rsidR="00810735">
        <w:rPr>
          <w:rFonts w:ascii="Myriad Pro Light" w:hAnsi="Myriad Pro Light"/>
        </w:rPr>
        <w:t>twelve (</w:t>
      </w:r>
      <w:r w:rsidR="00C549DB" w:rsidRPr="00C549DB">
        <w:rPr>
          <w:rFonts w:ascii="Myriad Pro Light" w:hAnsi="Myriad Pro Light"/>
        </w:rPr>
        <w:t>12</w:t>
      </w:r>
      <w:r w:rsidR="00810735">
        <w:rPr>
          <w:rFonts w:ascii="Myriad Pro Light" w:hAnsi="Myriad Pro Light"/>
        </w:rPr>
        <w:t>)</w:t>
      </w:r>
      <w:r w:rsidR="00C549DB" w:rsidRPr="00C549DB">
        <w:rPr>
          <w:rFonts w:ascii="Myriad Pro Light" w:hAnsi="Myriad Pro Light"/>
        </w:rPr>
        <w:t xml:space="preserve"> months for the review process to be complete.</w:t>
      </w:r>
    </w:p>
    <w:p w14:paraId="116401B1" w14:textId="7A231AE9" w:rsidR="003651CB" w:rsidRPr="00C549DB" w:rsidRDefault="00FD7EA3" w:rsidP="00C549DB">
      <w:pPr>
        <w:shd w:val="clear" w:color="auto" w:fill="FFFFFF" w:themeFill="background1"/>
        <w:rPr>
          <w:rFonts w:ascii="Myriad Pro Light" w:hAnsi="Myriad Pro Light" w:cs="Arial"/>
          <w:color w:val="212529"/>
        </w:rPr>
      </w:pPr>
      <w:r w:rsidRPr="00C549DB">
        <w:rPr>
          <w:rFonts w:ascii="Myriad Pro Light" w:hAnsi="Myriad Pro Light" w:cs="Arial"/>
          <w:color w:val="212529"/>
        </w:rPr>
        <w:t>If you any questions about the status of your submitted Claim Form, you can reach the Claims Administrator (Deloitte) by calling the Claims Help Line at </w:t>
      </w:r>
      <w:hyperlink r:id="rId24">
        <w:r w:rsidRPr="00C549DB">
          <w:rPr>
            <w:rStyle w:val="Hyperlink"/>
            <w:rFonts w:ascii="Myriad Pro Light" w:hAnsi="Myriad Pro Light" w:cs="Arial"/>
            <w:color w:val="005AA9"/>
          </w:rPr>
          <w:t>1-888-221-2898</w:t>
        </w:r>
      </w:hyperlink>
      <w:r w:rsidRPr="00C549DB">
        <w:rPr>
          <w:rFonts w:ascii="Myriad Pro Light" w:hAnsi="Myriad Pro Light" w:cs="Arial"/>
          <w:color w:val="212529"/>
        </w:rPr>
        <w:t>.</w:t>
      </w:r>
    </w:p>
    <w:p w14:paraId="011C31BC" w14:textId="48D19513" w:rsidR="003772CC" w:rsidRDefault="003772CC" w:rsidP="090742AE">
      <w:pPr>
        <w:shd w:val="clear" w:color="auto" w:fill="FFFFFF" w:themeFill="background1"/>
        <w:rPr>
          <w:rFonts w:ascii="Myriad Pro Light" w:hAnsi="Myriad Pro Light" w:cs="Arial"/>
          <w:color w:val="212529"/>
        </w:rPr>
      </w:pPr>
    </w:p>
    <w:p w14:paraId="2B50E803" w14:textId="77777777" w:rsidR="003772CC" w:rsidRPr="003651CB" w:rsidRDefault="003772CC" w:rsidP="090742AE">
      <w:pPr>
        <w:shd w:val="clear" w:color="auto" w:fill="FFFFFF" w:themeFill="background1"/>
        <w:rPr>
          <w:rFonts w:ascii="Myriad Pro Light" w:hAnsi="Myriad Pro Light" w:cs="Arial"/>
          <w:color w:val="212529"/>
        </w:rPr>
      </w:pPr>
    </w:p>
    <w:p w14:paraId="5D44A3DF" w14:textId="77777777" w:rsidR="00DA19DA" w:rsidRDefault="00DA19DA"/>
    <w:sectPr w:rsidR="00DA19DA">
      <w:headerReference w:type="default" r:id="rId25"/>
      <w:footerReference w:type="even"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8689C" w14:textId="77777777" w:rsidR="00C577C9" w:rsidRDefault="00C577C9" w:rsidP="00DB46DF">
      <w:pPr>
        <w:spacing w:after="0" w:line="240" w:lineRule="auto"/>
      </w:pPr>
      <w:r>
        <w:separator/>
      </w:r>
    </w:p>
  </w:endnote>
  <w:endnote w:type="continuationSeparator" w:id="0">
    <w:p w14:paraId="50F074C3" w14:textId="77777777" w:rsidR="00C577C9" w:rsidRDefault="00C577C9" w:rsidP="00DB46DF">
      <w:pPr>
        <w:spacing w:after="0" w:line="240" w:lineRule="auto"/>
      </w:pPr>
      <w:r>
        <w:continuationSeparator/>
      </w:r>
    </w:p>
  </w:endnote>
  <w:endnote w:type="continuationNotice" w:id="1">
    <w:p w14:paraId="57CC7466" w14:textId="77777777" w:rsidR="00C577C9" w:rsidRDefault="00C577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Light">
    <w:altName w:val="Myriad Pro Light"/>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2165875"/>
      <w:docPartObj>
        <w:docPartGallery w:val="Page Numbers (Bottom of Page)"/>
        <w:docPartUnique/>
      </w:docPartObj>
    </w:sdtPr>
    <w:sdtContent>
      <w:p w14:paraId="0052F37C" w14:textId="660EF558" w:rsidR="00123915" w:rsidRDefault="00123915" w:rsidP="00B81F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4CE0A5" w14:textId="77777777" w:rsidR="00123915" w:rsidRDefault="00123915" w:rsidP="001239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3820879"/>
      <w:docPartObj>
        <w:docPartGallery w:val="Page Numbers (Bottom of Page)"/>
        <w:docPartUnique/>
      </w:docPartObj>
    </w:sdtPr>
    <w:sdtContent>
      <w:p w14:paraId="604AFEF8" w14:textId="5CA1481D" w:rsidR="00123915" w:rsidRDefault="00123915" w:rsidP="00B81F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0C8B5B" w14:textId="77777777" w:rsidR="00123915" w:rsidRDefault="00123915" w:rsidP="001239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F5874" w14:textId="77777777" w:rsidR="00C577C9" w:rsidRDefault="00C577C9" w:rsidP="00DB46DF">
      <w:pPr>
        <w:spacing w:after="0" w:line="240" w:lineRule="auto"/>
      </w:pPr>
      <w:r>
        <w:separator/>
      </w:r>
    </w:p>
  </w:footnote>
  <w:footnote w:type="continuationSeparator" w:id="0">
    <w:p w14:paraId="3AF7013D" w14:textId="77777777" w:rsidR="00C577C9" w:rsidRDefault="00C577C9" w:rsidP="00DB46DF">
      <w:pPr>
        <w:spacing w:after="0" w:line="240" w:lineRule="auto"/>
      </w:pPr>
      <w:r>
        <w:continuationSeparator/>
      </w:r>
    </w:p>
  </w:footnote>
  <w:footnote w:type="continuationNotice" w:id="1">
    <w:p w14:paraId="1934C5A9" w14:textId="77777777" w:rsidR="00C577C9" w:rsidRDefault="00C577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67586" w14:textId="0177536F" w:rsidR="00836464" w:rsidRDefault="00836464">
    <w:pPr>
      <w:pStyle w:val="Header"/>
    </w:pPr>
    <w:r>
      <w:rPr>
        <w:noProof/>
      </w:rPr>
      <w:drawing>
        <wp:anchor distT="0" distB="0" distL="114300" distR="114300" simplePos="0" relativeHeight="251658240" behindDoc="1" locked="0" layoutInCell="1" allowOverlap="1" wp14:anchorId="59C884BE" wp14:editId="4E89B123">
          <wp:simplePos x="0" y="0"/>
          <wp:positionH relativeFrom="column">
            <wp:posOffset>4307080</wp:posOffset>
          </wp:positionH>
          <wp:positionV relativeFrom="paragraph">
            <wp:posOffset>-98550</wp:posOffset>
          </wp:positionV>
          <wp:extent cx="1916430" cy="782955"/>
          <wp:effectExtent l="0" t="0" r="1270" b="4445"/>
          <wp:wrapTight wrapText="bothSides">
            <wp:wrapPolygon edited="0">
              <wp:start x="0" y="0"/>
              <wp:lineTo x="0" y="21372"/>
              <wp:lineTo x="21471" y="21372"/>
              <wp:lineTo x="21471" y="0"/>
              <wp:lineTo x="0" y="0"/>
            </wp:wrapPolygon>
          </wp:wrapTight>
          <wp:docPr id="1" name="Picture 1" descr="Company nam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6430" cy="782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69EF"/>
    <w:multiLevelType w:val="hybridMultilevel"/>
    <w:tmpl w:val="69A8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C6688F"/>
    <w:multiLevelType w:val="multilevel"/>
    <w:tmpl w:val="F11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F198460"/>
    <w:rsid w:val="0001188F"/>
    <w:rsid w:val="000135CA"/>
    <w:rsid w:val="0005753A"/>
    <w:rsid w:val="000A28B1"/>
    <w:rsid w:val="000C7C39"/>
    <w:rsid w:val="000E59BE"/>
    <w:rsid w:val="00123915"/>
    <w:rsid w:val="00127FEF"/>
    <w:rsid w:val="00134AD0"/>
    <w:rsid w:val="00167145"/>
    <w:rsid w:val="00175F5E"/>
    <w:rsid w:val="001E25C6"/>
    <w:rsid w:val="00200A48"/>
    <w:rsid w:val="00206A05"/>
    <w:rsid w:val="00212A95"/>
    <w:rsid w:val="00247CE5"/>
    <w:rsid w:val="002544D3"/>
    <w:rsid w:val="00281F21"/>
    <w:rsid w:val="002B3904"/>
    <w:rsid w:val="002C4E67"/>
    <w:rsid w:val="002D5819"/>
    <w:rsid w:val="002E7B81"/>
    <w:rsid w:val="002F1FAE"/>
    <w:rsid w:val="00304CB3"/>
    <w:rsid w:val="00350336"/>
    <w:rsid w:val="0036409C"/>
    <w:rsid w:val="003651CB"/>
    <w:rsid w:val="003772CC"/>
    <w:rsid w:val="003E061D"/>
    <w:rsid w:val="003E6C3E"/>
    <w:rsid w:val="00402BEA"/>
    <w:rsid w:val="004215BB"/>
    <w:rsid w:val="00444DD4"/>
    <w:rsid w:val="004B713A"/>
    <w:rsid w:val="004C03F5"/>
    <w:rsid w:val="004E56C8"/>
    <w:rsid w:val="00502DC4"/>
    <w:rsid w:val="00502E17"/>
    <w:rsid w:val="00530A65"/>
    <w:rsid w:val="005414E2"/>
    <w:rsid w:val="00542DB9"/>
    <w:rsid w:val="00555F0C"/>
    <w:rsid w:val="00574BBC"/>
    <w:rsid w:val="00584859"/>
    <w:rsid w:val="005C68A4"/>
    <w:rsid w:val="00615CDD"/>
    <w:rsid w:val="006A328F"/>
    <w:rsid w:val="006F21C8"/>
    <w:rsid w:val="00731947"/>
    <w:rsid w:val="007B0F4D"/>
    <w:rsid w:val="007B1731"/>
    <w:rsid w:val="007D032F"/>
    <w:rsid w:val="00801A79"/>
    <w:rsid w:val="00810735"/>
    <w:rsid w:val="00836464"/>
    <w:rsid w:val="00845F0D"/>
    <w:rsid w:val="00866F3E"/>
    <w:rsid w:val="00873B10"/>
    <w:rsid w:val="008772CE"/>
    <w:rsid w:val="00880163"/>
    <w:rsid w:val="00891438"/>
    <w:rsid w:val="008A149E"/>
    <w:rsid w:val="008E3E50"/>
    <w:rsid w:val="009258B1"/>
    <w:rsid w:val="00932EDD"/>
    <w:rsid w:val="009331C1"/>
    <w:rsid w:val="00943367"/>
    <w:rsid w:val="0094617E"/>
    <w:rsid w:val="0095284E"/>
    <w:rsid w:val="00995C3E"/>
    <w:rsid w:val="009A134A"/>
    <w:rsid w:val="00A0670C"/>
    <w:rsid w:val="00A413D6"/>
    <w:rsid w:val="00A47EAB"/>
    <w:rsid w:val="00A72695"/>
    <w:rsid w:val="00AF5D07"/>
    <w:rsid w:val="00B74C78"/>
    <w:rsid w:val="00B81FE3"/>
    <w:rsid w:val="00BA2B25"/>
    <w:rsid w:val="00BB56F2"/>
    <w:rsid w:val="00BE174A"/>
    <w:rsid w:val="00C02FEF"/>
    <w:rsid w:val="00C17C36"/>
    <w:rsid w:val="00C25E31"/>
    <w:rsid w:val="00C325EA"/>
    <w:rsid w:val="00C549DB"/>
    <w:rsid w:val="00C54A22"/>
    <w:rsid w:val="00C577C9"/>
    <w:rsid w:val="00C617C8"/>
    <w:rsid w:val="00CA31B6"/>
    <w:rsid w:val="00CE1402"/>
    <w:rsid w:val="00CE3CF7"/>
    <w:rsid w:val="00D06642"/>
    <w:rsid w:val="00D50C1B"/>
    <w:rsid w:val="00D92F14"/>
    <w:rsid w:val="00DA19DA"/>
    <w:rsid w:val="00DA3F3B"/>
    <w:rsid w:val="00DB46DF"/>
    <w:rsid w:val="00E36206"/>
    <w:rsid w:val="00E538F4"/>
    <w:rsid w:val="00E7232C"/>
    <w:rsid w:val="00EB1CBE"/>
    <w:rsid w:val="00EC728F"/>
    <w:rsid w:val="00ED4771"/>
    <w:rsid w:val="00EE2615"/>
    <w:rsid w:val="00F0328B"/>
    <w:rsid w:val="00F84CA9"/>
    <w:rsid w:val="00FB2904"/>
    <w:rsid w:val="00FC7C83"/>
    <w:rsid w:val="00FD7EA3"/>
    <w:rsid w:val="00FF4966"/>
    <w:rsid w:val="00FF56D2"/>
    <w:rsid w:val="00FF7D2C"/>
    <w:rsid w:val="02ED7B13"/>
    <w:rsid w:val="05BA6607"/>
    <w:rsid w:val="078734F8"/>
    <w:rsid w:val="090742AE"/>
    <w:rsid w:val="0FAA0D79"/>
    <w:rsid w:val="10A02852"/>
    <w:rsid w:val="113C1B50"/>
    <w:rsid w:val="144C8FA3"/>
    <w:rsid w:val="17763FF6"/>
    <w:rsid w:val="18665986"/>
    <w:rsid w:val="19CE194F"/>
    <w:rsid w:val="19F726BB"/>
    <w:rsid w:val="1C193242"/>
    <w:rsid w:val="1D5AD75A"/>
    <w:rsid w:val="1F102A1D"/>
    <w:rsid w:val="1F71C251"/>
    <w:rsid w:val="20365399"/>
    <w:rsid w:val="229DD202"/>
    <w:rsid w:val="236DF45B"/>
    <w:rsid w:val="26C14831"/>
    <w:rsid w:val="289C1B34"/>
    <w:rsid w:val="2944BC23"/>
    <w:rsid w:val="294A765E"/>
    <w:rsid w:val="29940BEA"/>
    <w:rsid w:val="30F4B7A2"/>
    <w:rsid w:val="312FFB9E"/>
    <w:rsid w:val="3286C579"/>
    <w:rsid w:val="32DC0AB7"/>
    <w:rsid w:val="41CE79AF"/>
    <w:rsid w:val="45D55290"/>
    <w:rsid w:val="4687BB38"/>
    <w:rsid w:val="46988CEF"/>
    <w:rsid w:val="4833C5D8"/>
    <w:rsid w:val="4A23C9C5"/>
    <w:rsid w:val="4BA3BA3D"/>
    <w:rsid w:val="4F198460"/>
    <w:rsid w:val="4F9761C7"/>
    <w:rsid w:val="527555FB"/>
    <w:rsid w:val="55EDA301"/>
    <w:rsid w:val="568CCB69"/>
    <w:rsid w:val="56DB8D15"/>
    <w:rsid w:val="5D744D10"/>
    <w:rsid w:val="612DD5AF"/>
    <w:rsid w:val="6283B302"/>
    <w:rsid w:val="67AD8FF4"/>
    <w:rsid w:val="68BB46F7"/>
    <w:rsid w:val="697CAF93"/>
    <w:rsid w:val="69AB629C"/>
    <w:rsid w:val="713F1DEE"/>
    <w:rsid w:val="71D5CEE3"/>
    <w:rsid w:val="789C59C5"/>
    <w:rsid w:val="7AA35E89"/>
    <w:rsid w:val="7C77C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98460"/>
  <w15:chartTrackingRefBased/>
  <w15:docId w15:val="{85177FF3-B29C-4B0A-9456-6B7790135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538F4"/>
    <w:pPr>
      <w:keepNext/>
      <w:keepLines/>
      <w:spacing w:before="360" w:after="120" w:line="276" w:lineRule="auto"/>
      <w:outlineLvl w:val="1"/>
    </w:pPr>
    <w:rPr>
      <w:rFonts w:ascii="Arial" w:eastAsia="Arial" w:hAnsi="Arial" w:cs="Arial"/>
      <w:sz w:val="32"/>
      <w:szCs w:val="32"/>
      <w:lang w:val="en"/>
    </w:rPr>
  </w:style>
  <w:style w:type="paragraph" w:styleId="Heading4">
    <w:name w:val="heading 4"/>
    <w:basedOn w:val="Normal"/>
    <w:next w:val="Normal"/>
    <w:link w:val="Heading4Char"/>
    <w:uiPriority w:val="9"/>
    <w:semiHidden/>
    <w:unhideWhenUsed/>
    <w:qFormat/>
    <w:rsid w:val="00247CE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38F4"/>
    <w:rPr>
      <w:rFonts w:ascii="Arial" w:eastAsia="Arial" w:hAnsi="Arial" w:cs="Arial"/>
      <w:sz w:val="32"/>
      <w:szCs w:val="32"/>
      <w:lang w:val="en"/>
    </w:rPr>
  </w:style>
  <w:style w:type="paragraph" w:styleId="Header">
    <w:name w:val="header"/>
    <w:basedOn w:val="Normal"/>
    <w:link w:val="HeaderChar"/>
    <w:uiPriority w:val="99"/>
    <w:unhideWhenUsed/>
    <w:rsid w:val="00DB4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6DF"/>
  </w:style>
  <w:style w:type="paragraph" w:styleId="Footer">
    <w:name w:val="footer"/>
    <w:basedOn w:val="Normal"/>
    <w:link w:val="FooterChar"/>
    <w:uiPriority w:val="99"/>
    <w:unhideWhenUsed/>
    <w:rsid w:val="00DB4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6DF"/>
  </w:style>
  <w:style w:type="character" w:customStyle="1" w:styleId="normaltextrun">
    <w:name w:val="normaltextrun"/>
    <w:basedOn w:val="DefaultParagraphFont"/>
    <w:rsid w:val="00731947"/>
  </w:style>
  <w:style w:type="character" w:customStyle="1" w:styleId="eop">
    <w:name w:val="eop"/>
    <w:basedOn w:val="DefaultParagraphFont"/>
    <w:rsid w:val="00731947"/>
  </w:style>
  <w:style w:type="character" w:styleId="Hyperlink">
    <w:name w:val="Hyperlink"/>
    <w:basedOn w:val="DefaultParagraphFont"/>
    <w:uiPriority w:val="99"/>
    <w:unhideWhenUsed/>
    <w:rsid w:val="002544D3"/>
    <w:rPr>
      <w:color w:val="0563C1" w:themeColor="hyperlink"/>
      <w:u w:val="single"/>
    </w:rPr>
  </w:style>
  <w:style w:type="paragraph" w:customStyle="1" w:styleId="paragraph">
    <w:name w:val="paragraph"/>
    <w:basedOn w:val="Normal"/>
    <w:rsid w:val="0036409C"/>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PageNumber">
    <w:name w:val="page number"/>
    <w:basedOn w:val="DefaultParagraphFont"/>
    <w:uiPriority w:val="99"/>
    <w:semiHidden/>
    <w:unhideWhenUsed/>
    <w:rsid w:val="00123915"/>
  </w:style>
  <w:style w:type="character" w:styleId="Mention">
    <w:name w:val="Mention"/>
    <w:basedOn w:val="DefaultParagraphFont"/>
    <w:uiPriority w:val="99"/>
    <w:unhideWhenUsed/>
    <w:rsid w:val="00CA31B6"/>
    <w:rPr>
      <w:color w:val="2B579A"/>
      <w:shd w:val="clear" w:color="auto" w:fill="E6E6E6"/>
    </w:rPr>
  </w:style>
  <w:style w:type="paragraph" w:styleId="CommentText">
    <w:name w:val="annotation text"/>
    <w:basedOn w:val="Normal"/>
    <w:link w:val="CommentTextChar"/>
    <w:uiPriority w:val="99"/>
    <w:semiHidden/>
    <w:unhideWhenUsed/>
    <w:rsid w:val="00CA31B6"/>
    <w:pPr>
      <w:spacing w:line="240" w:lineRule="auto"/>
    </w:pPr>
    <w:rPr>
      <w:sz w:val="20"/>
      <w:szCs w:val="20"/>
    </w:rPr>
  </w:style>
  <w:style w:type="character" w:customStyle="1" w:styleId="CommentTextChar">
    <w:name w:val="Comment Text Char"/>
    <w:basedOn w:val="DefaultParagraphFont"/>
    <w:link w:val="CommentText"/>
    <w:uiPriority w:val="99"/>
    <w:semiHidden/>
    <w:rsid w:val="00CA31B6"/>
    <w:rPr>
      <w:sz w:val="20"/>
      <w:szCs w:val="20"/>
    </w:rPr>
  </w:style>
  <w:style w:type="character" w:styleId="CommentReference">
    <w:name w:val="annotation reference"/>
    <w:basedOn w:val="DefaultParagraphFont"/>
    <w:uiPriority w:val="99"/>
    <w:semiHidden/>
    <w:unhideWhenUsed/>
    <w:rsid w:val="00CA31B6"/>
    <w:rPr>
      <w:sz w:val="16"/>
      <w:szCs w:val="16"/>
    </w:rPr>
  </w:style>
  <w:style w:type="character" w:styleId="UnresolvedMention">
    <w:name w:val="Unresolved Mention"/>
    <w:basedOn w:val="DefaultParagraphFont"/>
    <w:uiPriority w:val="99"/>
    <w:unhideWhenUsed/>
    <w:rsid w:val="00C54A2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73B10"/>
    <w:rPr>
      <w:b/>
      <w:bCs/>
    </w:rPr>
  </w:style>
  <w:style w:type="character" w:customStyle="1" w:styleId="CommentSubjectChar">
    <w:name w:val="Comment Subject Char"/>
    <w:basedOn w:val="CommentTextChar"/>
    <w:link w:val="CommentSubject"/>
    <w:uiPriority w:val="99"/>
    <w:semiHidden/>
    <w:rsid w:val="00873B10"/>
    <w:rPr>
      <w:b/>
      <w:bCs/>
      <w:sz w:val="20"/>
      <w:szCs w:val="20"/>
    </w:rPr>
  </w:style>
  <w:style w:type="character" w:customStyle="1" w:styleId="Heading4Char">
    <w:name w:val="Heading 4 Char"/>
    <w:basedOn w:val="DefaultParagraphFont"/>
    <w:link w:val="Heading4"/>
    <w:uiPriority w:val="9"/>
    <w:semiHidden/>
    <w:rsid w:val="00247CE5"/>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FC7C83"/>
    <w:rPr>
      <w:color w:val="954F72" w:themeColor="followedHyperlink"/>
      <w:u w:val="single"/>
    </w:rPr>
  </w:style>
  <w:style w:type="paragraph" w:styleId="NormalWeb">
    <w:name w:val="Normal (Web)"/>
    <w:basedOn w:val="Normal"/>
    <w:uiPriority w:val="99"/>
    <w:semiHidden/>
    <w:unhideWhenUsed/>
    <w:rsid w:val="003772CC"/>
    <w:pPr>
      <w:spacing w:before="100" w:beforeAutospacing="1" w:after="100" w:afterAutospacing="1" w:line="240" w:lineRule="auto"/>
    </w:pPr>
    <w:rPr>
      <w:rFonts w:ascii="Times New Roman" w:eastAsia="Times New Roman" w:hAnsi="Times New Roman" w:cs="Times New Roman"/>
      <w:sz w:val="24"/>
      <w:szCs w:val="24"/>
      <w:lang w:val="en-CA"/>
    </w:rPr>
  </w:style>
  <w:style w:type="paragraph" w:styleId="ListParagraph">
    <w:name w:val="List Paragraph"/>
    <w:basedOn w:val="Normal"/>
    <w:uiPriority w:val="34"/>
    <w:qFormat/>
    <w:rsid w:val="00C54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69659">
      <w:bodyDiv w:val="1"/>
      <w:marLeft w:val="0"/>
      <w:marRight w:val="0"/>
      <w:marTop w:val="0"/>
      <w:marBottom w:val="0"/>
      <w:divBdr>
        <w:top w:val="none" w:sz="0" w:space="0" w:color="auto"/>
        <w:left w:val="none" w:sz="0" w:space="0" w:color="auto"/>
        <w:bottom w:val="none" w:sz="0" w:space="0" w:color="auto"/>
        <w:right w:val="none" w:sz="0" w:space="0" w:color="auto"/>
      </w:divBdr>
    </w:div>
    <w:div w:id="237717611">
      <w:bodyDiv w:val="1"/>
      <w:marLeft w:val="0"/>
      <w:marRight w:val="0"/>
      <w:marTop w:val="0"/>
      <w:marBottom w:val="0"/>
      <w:divBdr>
        <w:top w:val="none" w:sz="0" w:space="0" w:color="auto"/>
        <w:left w:val="none" w:sz="0" w:space="0" w:color="auto"/>
        <w:bottom w:val="none" w:sz="0" w:space="0" w:color="auto"/>
        <w:right w:val="none" w:sz="0" w:space="0" w:color="auto"/>
      </w:divBdr>
    </w:div>
    <w:div w:id="606499329">
      <w:bodyDiv w:val="1"/>
      <w:marLeft w:val="0"/>
      <w:marRight w:val="0"/>
      <w:marTop w:val="0"/>
      <w:marBottom w:val="0"/>
      <w:divBdr>
        <w:top w:val="none" w:sz="0" w:space="0" w:color="auto"/>
        <w:left w:val="none" w:sz="0" w:space="0" w:color="auto"/>
        <w:bottom w:val="none" w:sz="0" w:space="0" w:color="auto"/>
        <w:right w:val="none" w:sz="0" w:space="0" w:color="auto"/>
      </w:divBdr>
    </w:div>
    <w:div w:id="740561398">
      <w:bodyDiv w:val="1"/>
      <w:marLeft w:val="0"/>
      <w:marRight w:val="0"/>
      <w:marTop w:val="0"/>
      <w:marBottom w:val="0"/>
      <w:divBdr>
        <w:top w:val="none" w:sz="0" w:space="0" w:color="auto"/>
        <w:left w:val="none" w:sz="0" w:space="0" w:color="auto"/>
        <w:bottom w:val="none" w:sz="0" w:space="0" w:color="auto"/>
        <w:right w:val="none" w:sz="0" w:space="0" w:color="auto"/>
      </w:divBdr>
    </w:div>
    <w:div w:id="757989781">
      <w:bodyDiv w:val="1"/>
      <w:marLeft w:val="0"/>
      <w:marRight w:val="0"/>
      <w:marTop w:val="0"/>
      <w:marBottom w:val="0"/>
      <w:divBdr>
        <w:top w:val="none" w:sz="0" w:space="0" w:color="auto"/>
        <w:left w:val="none" w:sz="0" w:space="0" w:color="auto"/>
        <w:bottom w:val="none" w:sz="0" w:space="0" w:color="auto"/>
        <w:right w:val="none" w:sz="0" w:space="0" w:color="auto"/>
      </w:divBdr>
    </w:div>
    <w:div w:id="970017706">
      <w:bodyDiv w:val="1"/>
      <w:marLeft w:val="0"/>
      <w:marRight w:val="0"/>
      <w:marTop w:val="0"/>
      <w:marBottom w:val="0"/>
      <w:divBdr>
        <w:top w:val="none" w:sz="0" w:space="0" w:color="auto"/>
        <w:left w:val="none" w:sz="0" w:space="0" w:color="auto"/>
        <w:bottom w:val="none" w:sz="0" w:space="0" w:color="auto"/>
        <w:right w:val="none" w:sz="0" w:space="0" w:color="auto"/>
      </w:divBdr>
    </w:div>
    <w:div w:id="1405109437">
      <w:bodyDiv w:val="1"/>
      <w:marLeft w:val="0"/>
      <w:marRight w:val="0"/>
      <w:marTop w:val="0"/>
      <w:marBottom w:val="0"/>
      <w:divBdr>
        <w:top w:val="none" w:sz="0" w:space="0" w:color="auto"/>
        <w:left w:val="none" w:sz="0" w:space="0" w:color="auto"/>
        <w:bottom w:val="none" w:sz="0" w:space="0" w:color="auto"/>
        <w:right w:val="none" w:sz="0" w:space="0" w:color="auto"/>
      </w:divBdr>
    </w:div>
    <w:div w:id="1785075045">
      <w:bodyDiv w:val="1"/>
      <w:marLeft w:val="0"/>
      <w:marRight w:val="0"/>
      <w:marTop w:val="0"/>
      <w:marBottom w:val="0"/>
      <w:divBdr>
        <w:top w:val="none" w:sz="0" w:space="0" w:color="auto"/>
        <w:left w:val="none" w:sz="0" w:space="0" w:color="auto"/>
        <w:bottom w:val="none" w:sz="0" w:space="0" w:color="auto"/>
        <w:right w:val="none" w:sz="0" w:space="0" w:color="auto"/>
      </w:divBdr>
      <w:divsChild>
        <w:div w:id="147988542">
          <w:marLeft w:val="0"/>
          <w:marRight w:val="0"/>
          <w:marTop w:val="0"/>
          <w:marBottom w:val="0"/>
          <w:divBdr>
            <w:top w:val="none" w:sz="0" w:space="0" w:color="auto"/>
            <w:left w:val="none" w:sz="0" w:space="0" w:color="auto"/>
            <w:bottom w:val="none" w:sz="0" w:space="0" w:color="auto"/>
            <w:right w:val="none" w:sz="0" w:space="0" w:color="auto"/>
          </w:divBdr>
        </w:div>
        <w:div w:id="1682201286">
          <w:marLeft w:val="0"/>
          <w:marRight w:val="0"/>
          <w:marTop w:val="0"/>
          <w:marBottom w:val="0"/>
          <w:divBdr>
            <w:top w:val="none" w:sz="0" w:space="0" w:color="auto"/>
            <w:left w:val="none" w:sz="0" w:space="0" w:color="auto"/>
            <w:bottom w:val="none" w:sz="0" w:space="0" w:color="auto"/>
            <w:right w:val="none" w:sz="0" w:space="0" w:color="auto"/>
          </w:divBdr>
        </w:div>
      </w:divsChild>
    </w:div>
    <w:div w:id="202049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ndiandayschools.com/en/resources/" TargetMode="External"/><Relationship Id="rId18" Type="http://schemas.openxmlformats.org/officeDocument/2006/relationships/hyperlink" Target="https://indiandayschools.com/en/community-support-progra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indiandayschools.com/en/faq" TargetMode="External"/><Relationship Id="rId7" Type="http://schemas.openxmlformats.org/officeDocument/2006/relationships/webSettings" Target="webSettings.xml"/><Relationship Id="rId12" Type="http://schemas.openxmlformats.org/officeDocument/2006/relationships/hyperlink" Target="mailto:dayschools@gowlingwlg.com" TargetMode="External"/><Relationship Id="rId17" Type="http://schemas.openxmlformats.org/officeDocument/2006/relationships/hyperlink" Target="http://www.indiandayschools.com/en/contact/presentation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yschools@gowlingwlg.com" TargetMode="External"/><Relationship Id="rId20" Type="http://schemas.openxmlformats.org/officeDocument/2006/relationships/hyperlink" Target="http://www.hopeforwellness.c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diandayschools.com/" TargetMode="External"/><Relationship Id="rId24" Type="http://schemas.openxmlformats.org/officeDocument/2006/relationships/hyperlink" Target="tel:18882212898" TargetMode="External"/><Relationship Id="rId5" Type="http://schemas.openxmlformats.org/officeDocument/2006/relationships/styles" Target="styles.xml"/><Relationship Id="rId15" Type="http://schemas.openxmlformats.org/officeDocument/2006/relationships/hyperlink" Target="mailto:dayschools@gowlingwlg.com" TargetMode="External"/><Relationship Id="rId23" Type="http://schemas.openxmlformats.org/officeDocument/2006/relationships/hyperlink" Target="tel:18882212898" TargetMode="External"/><Relationship Id="rId28" Type="http://schemas.openxmlformats.org/officeDocument/2006/relationships/fontTable" Target="fontTable.xml"/><Relationship Id="rId10" Type="http://schemas.openxmlformats.org/officeDocument/2006/relationships/hyperlink" Target="http://www.indiandayschools.com" TargetMode="External"/><Relationship Id="rId19" Type="http://schemas.openxmlformats.org/officeDocument/2006/relationships/hyperlink" Target="https://indiandayschools.com/en/community-support-progra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ndiandayschools.com/en/faq" TargetMode="External"/><Relationship Id="rId22" Type="http://schemas.openxmlformats.org/officeDocument/2006/relationships/hyperlink" Target="mailto:dayschools@gowlingwlg.com" TargetMode="External"/><Relationship Id="rId27" Type="http://schemas.openxmlformats.org/officeDocument/2006/relationships/footer" Target="footer2.xml"/><Relationship Id="rId30" Type="http://schemas.microsoft.com/office/2019/05/relationships/documenttasks" Target="documenttasks/documenttasks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431E6454-9480-40CA-99A3-25592B0D9316}">
    <t:Anchor>
      <t:Comment id="462416829"/>
    </t:Anchor>
    <t:History>
      <t:Event id="{31C588F1-5D50-4F32-B745-061268CC8573}" time="2021-05-05T15:12:02Z">
        <t:Attribution userId="S::dmcguinness@argylepr.com::6d4b9b1a-47ba-4e06-a6cc-d533c16d31ae" userProvider="AD" userName="Daragh McGuinness"/>
        <t:Anchor>
          <t:Comment id="462416829"/>
        </t:Anchor>
        <t:Create/>
      </t:Event>
      <t:Event id="{E3E5738B-511A-4489-BBAB-5E54574B09A1}" time="2021-05-05T15:12:02Z">
        <t:Attribution userId="S::dmcguinness@argylepr.com::6d4b9b1a-47ba-4e06-a6cc-d533c16d31ae" userProvider="AD" userName="Daragh McGuinness"/>
        <t:Anchor>
          <t:Comment id="462416829"/>
        </t:Anchor>
        <t:Assign userId="S::akenley@argylepr.com::b18fe067-42fe-4db7-8aa2-e3dd1166f79d" userProvider="AD" userName="Ashley Kenley"/>
      </t:Event>
      <t:Event id="{BFE22F48-5845-49E4-9BF7-5973C4611CE8}" time="2021-05-05T15:12:02Z">
        <t:Attribution userId="S::dmcguinness@argylepr.com::6d4b9b1a-47ba-4e06-a6cc-d533c16d31ae" userProvider="AD" userName="Daragh McGuinness"/>
        <t:Anchor>
          <t:Comment id="462416829"/>
        </t:Anchor>
        <t:SetTitle title="@Ashley Kenley @Benjamin Walters Updat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24772D6A071B48BBEAC553E8603799" ma:contentTypeVersion="14" ma:contentTypeDescription="Create a new document." ma:contentTypeScope="" ma:versionID="316e52c52a275866b66393654fd77085">
  <xsd:schema xmlns:xsd="http://www.w3.org/2001/XMLSchema" xmlns:xs="http://www.w3.org/2001/XMLSchema" xmlns:p="http://schemas.microsoft.com/office/2006/metadata/properties" xmlns:ns2="e0fc86ff-74fb-4b28-82c3-c1269d328c4a" xmlns:ns3="7615bc07-d92e-4f6b-87a6-83b68c1a2421" targetNamespace="http://schemas.microsoft.com/office/2006/metadata/properties" ma:root="true" ma:fieldsID="e255efd9fccf8c9ec58b2fe06859a568" ns2:_="" ns3:_="">
    <xsd:import namespace="e0fc86ff-74fb-4b28-82c3-c1269d328c4a"/>
    <xsd:import namespace="7615bc07-d92e-4f6b-87a6-83b68c1a2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_Flow_SignoffStatu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fc86ff-74fb-4b28-82c3-c1269d328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_Flow_SignoffStatus" ma:index="15" nillable="true" ma:displayName="Sign-off status" ma:internalName="Sign_x002d_off_x0020_status">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15bc07-d92e-4f6b-87a6-83b68c1a24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0fc86ff-74fb-4b28-82c3-c1269d328c4a" xsi:nil="true"/>
  </documentManagement>
</p:properties>
</file>

<file path=customXml/itemProps1.xml><?xml version="1.0" encoding="utf-8"?>
<ds:datastoreItem xmlns:ds="http://schemas.openxmlformats.org/officeDocument/2006/customXml" ds:itemID="{09794205-0993-453F-8095-B85D4774B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fc86ff-74fb-4b28-82c3-c1269d328c4a"/>
    <ds:schemaRef ds:uri="7615bc07-d92e-4f6b-87a6-83b68c1a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3BB3D6-F33F-438D-A803-04172537A332}">
  <ds:schemaRefs>
    <ds:schemaRef ds:uri="http://schemas.microsoft.com/sharepoint/v3/contenttype/forms"/>
  </ds:schemaRefs>
</ds:datastoreItem>
</file>

<file path=customXml/itemProps3.xml><?xml version="1.0" encoding="utf-8"?>
<ds:datastoreItem xmlns:ds="http://schemas.openxmlformats.org/officeDocument/2006/customXml" ds:itemID="{F653C2F4-3C91-473C-B846-AC4365443F05}">
  <ds:schemaRefs>
    <ds:schemaRef ds:uri="7f7bc35f-5d2c-4957-8467-d34b95d72fad"/>
    <ds:schemaRef ds:uri="http://schemas.microsoft.com/office/2006/documentManagement/type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purl.org/dc/terms/"/>
    <ds:schemaRef ds:uri="http://www.w3.org/XML/1998/namespace"/>
    <ds:schemaRef ds:uri="http://purl.org/dc/elements/1.1/"/>
    <ds:schemaRef ds:uri="e0fc86ff-74fb-4b28-82c3-c1269d328c4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1453</Words>
  <Characters>8283</Characters>
  <Application>Microsoft Office Word</Application>
  <DocSecurity>4</DocSecurity>
  <Lines>69</Lines>
  <Paragraphs>19</Paragraphs>
  <ScaleCrop>false</ScaleCrop>
  <Company/>
  <LinksUpToDate>false</LinksUpToDate>
  <CharactersWithSpaces>9717</CharactersWithSpaces>
  <SharedDoc>false</SharedDoc>
  <HLinks>
    <vt:vector size="90" baseType="variant">
      <vt:variant>
        <vt:i4>6684714</vt:i4>
      </vt:variant>
      <vt:variant>
        <vt:i4>42</vt:i4>
      </vt:variant>
      <vt:variant>
        <vt:i4>0</vt:i4>
      </vt:variant>
      <vt:variant>
        <vt:i4>5</vt:i4>
      </vt:variant>
      <vt:variant>
        <vt:lpwstr>tel:18882212898</vt:lpwstr>
      </vt:variant>
      <vt:variant>
        <vt:lpwstr/>
      </vt:variant>
      <vt:variant>
        <vt:i4>6684714</vt:i4>
      </vt:variant>
      <vt:variant>
        <vt:i4>39</vt:i4>
      </vt:variant>
      <vt:variant>
        <vt:i4>0</vt:i4>
      </vt:variant>
      <vt:variant>
        <vt:i4>5</vt:i4>
      </vt:variant>
      <vt:variant>
        <vt:lpwstr>tel:18882212898</vt:lpwstr>
      </vt:variant>
      <vt:variant>
        <vt:lpwstr/>
      </vt:variant>
      <vt:variant>
        <vt:i4>2883615</vt:i4>
      </vt:variant>
      <vt:variant>
        <vt:i4>36</vt:i4>
      </vt:variant>
      <vt:variant>
        <vt:i4>0</vt:i4>
      </vt:variant>
      <vt:variant>
        <vt:i4>5</vt:i4>
      </vt:variant>
      <vt:variant>
        <vt:lpwstr>mailto:dayschools@gowlingwlg.com</vt:lpwstr>
      </vt:variant>
      <vt:variant>
        <vt:lpwstr/>
      </vt:variant>
      <vt:variant>
        <vt:i4>2949242</vt:i4>
      </vt:variant>
      <vt:variant>
        <vt:i4>33</vt:i4>
      </vt:variant>
      <vt:variant>
        <vt:i4>0</vt:i4>
      </vt:variant>
      <vt:variant>
        <vt:i4>5</vt:i4>
      </vt:variant>
      <vt:variant>
        <vt:lpwstr>http://www.indiandayschools.com/en/faq</vt:lpwstr>
      </vt:variant>
      <vt:variant>
        <vt:lpwstr/>
      </vt:variant>
      <vt:variant>
        <vt:i4>7602300</vt:i4>
      </vt:variant>
      <vt:variant>
        <vt:i4>30</vt:i4>
      </vt:variant>
      <vt:variant>
        <vt:i4>0</vt:i4>
      </vt:variant>
      <vt:variant>
        <vt:i4>5</vt:i4>
      </vt:variant>
      <vt:variant>
        <vt:lpwstr>http://www.hopeforwellness.ca/</vt:lpwstr>
      </vt:variant>
      <vt:variant>
        <vt:lpwstr/>
      </vt:variant>
      <vt:variant>
        <vt:i4>4259919</vt:i4>
      </vt:variant>
      <vt:variant>
        <vt:i4>27</vt:i4>
      </vt:variant>
      <vt:variant>
        <vt:i4>0</vt:i4>
      </vt:variant>
      <vt:variant>
        <vt:i4>5</vt:i4>
      </vt:variant>
      <vt:variant>
        <vt:lpwstr>https://indiandayschools.com/en/community-support-program</vt:lpwstr>
      </vt:variant>
      <vt:variant>
        <vt:lpwstr/>
      </vt:variant>
      <vt:variant>
        <vt:i4>7208994</vt:i4>
      </vt:variant>
      <vt:variant>
        <vt:i4>24</vt:i4>
      </vt:variant>
      <vt:variant>
        <vt:i4>0</vt:i4>
      </vt:variant>
      <vt:variant>
        <vt:i4>5</vt:i4>
      </vt:variant>
      <vt:variant>
        <vt:lpwstr>https://indiandayschools.com/en/community-support-program/</vt:lpwstr>
      </vt:variant>
      <vt:variant>
        <vt:lpwstr/>
      </vt:variant>
      <vt:variant>
        <vt:i4>5111877</vt:i4>
      </vt:variant>
      <vt:variant>
        <vt:i4>21</vt:i4>
      </vt:variant>
      <vt:variant>
        <vt:i4>0</vt:i4>
      </vt:variant>
      <vt:variant>
        <vt:i4>5</vt:i4>
      </vt:variant>
      <vt:variant>
        <vt:lpwstr>http://www.indiandayschools.com/en/contact/presentations/</vt:lpwstr>
      </vt:variant>
      <vt:variant>
        <vt:lpwstr/>
      </vt:variant>
      <vt:variant>
        <vt:i4>2883615</vt:i4>
      </vt:variant>
      <vt:variant>
        <vt:i4>18</vt:i4>
      </vt:variant>
      <vt:variant>
        <vt:i4>0</vt:i4>
      </vt:variant>
      <vt:variant>
        <vt:i4>5</vt:i4>
      </vt:variant>
      <vt:variant>
        <vt:lpwstr>mailto:dayschools@gowlingwlg.com</vt:lpwstr>
      </vt:variant>
      <vt:variant>
        <vt:lpwstr/>
      </vt:variant>
      <vt:variant>
        <vt:i4>2883615</vt:i4>
      </vt:variant>
      <vt:variant>
        <vt:i4>15</vt:i4>
      </vt:variant>
      <vt:variant>
        <vt:i4>0</vt:i4>
      </vt:variant>
      <vt:variant>
        <vt:i4>5</vt:i4>
      </vt:variant>
      <vt:variant>
        <vt:lpwstr>mailto:dayschools@gowlingwlg.com</vt:lpwstr>
      </vt:variant>
      <vt:variant>
        <vt:lpwstr/>
      </vt:variant>
      <vt:variant>
        <vt:i4>2949242</vt:i4>
      </vt:variant>
      <vt:variant>
        <vt:i4>12</vt:i4>
      </vt:variant>
      <vt:variant>
        <vt:i4>0</vt:i4>
      </vt:variant>
      <vt:variant>
        <vt:i4>5</vt:i4>
      </vt:variant>
      <vt:variant>
        <vt:lpwstr>http://www.indiandayschools.com/en/faq</vt:lpwstr>
      </vt:variant>
      <vt:variant>
        <vt:lpwstr/>
      </vt:variant>
      <vt:variant>
        <vt:i4>6160390</vt:i4>
      </vt:variant>
      <vt:variant>
        <vt:i4>9</vt:i4>
      </vt:variant>
      <vt:variant>
        <vt:i4>0</vt:i4>
      </vt:variant>
      <vt:variant>
        <vt:i4>5</vt:i4>
      </vt:variant>
      <vt:variant>
        <vt:lpwstr>http://www.indiandayschools.com/en/resources/</vt:lpwstr>
      </vt:variant>
      <vt:variant>
        <vt:lpwstr/>
      </vt:variant>
      <vt:variant>
        <vt:i4>2883615</vt:i4>
      </vt:variant>
      <vt:variant>
        <vt:i4>6</vt:i4>
      </vt:variant>
      <vt:variant>
        <vt:i4>0</vt:i4>
      </vt:variant>
      <vt:variant>
        <vt:i4>5</vt:i4>
      </vt:variant>
      <vt:variant>
        <vt:lpwstr>mailto:dayschools@gowlingwlg.com</vt:lpwstr>
      </vt:variant>
      <vt:variant>
        <vt:lpwstr/>
      </vt:variant>
      <vt:variant>
        <vt:i4>5505105</vt:i4>
      </vt:variant>
      <vt:variant>
        <vt:i4>3</vt:i4>
      </vt:variant>
      <vt:variant>
        <vt:i4>0</vt:i4>
      </vt:variant>
      <vt:variant>
        <vt:i4>5</vt:i4>
      </vt:variant>
      <vt:variant>
        <vt:lpwstr>http://www.indiandayschools.com/</vt:lpwstr>
      </vt:variant>
      <vt:variant>
        <vt:lpwstr/>
      </vt:variant>
      <vt:variant>
        <vt:i4>5505105</vt:i4>
      </vt:variant>
      <vt:variant>
        <vt:i4>0</vt:i4>
      </vt:variant>
      <vt:variant>
        <vt:i4>0</vt:i4>
      </vt:variant>
      <vt:variant>
        <vt:i4>5</vt:i4>
      </vt:variant>
      <vt:variant>
        <vt:lpwstr>http://www.indiandayschools.com/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Kenley</dc:creator>
  <cp:keywords/>
  <dc:description/>
  <cp:lastModifiedBy>Aian Binlayo</cp:lastModifiedBy>
  <cp:revision>4</cp:revision>
  <dcterms:created xsi:type="dcterms:W3CDTF">2021-06-15T00:24:00Z</dcterms:created>
  <dcterms:modified xsi:type="dcterms:W3CDTF">2021-10-19T21:29:00Z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0x0101005124772D6A071B48BBEAC553E8603799</vt:lpwstr>
  </property>
</Properties>
</file>